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d490b429b4ab6" w:history="1">
              <w:r>
                <w:rPr>
                  <w:rStyle w:val="Hyperlink"/>
                </w:rPr>
                <w:t>2025-2031年中国工业产品市场研究分析与前景趋势预测报告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d490b429b4ab6" w:history="1">
              <w:r>
                <w:rPr>
                  <w:rStyle w:val="Hyperlink"/>
                </w:rPr>
                <w:t>2025-2031年中国工业产品市场研究分析与前景趋势预测报告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d490b429b4ab6" w:history="1">
                <w:r>
                  <w:rPr>
                    <w:rStyle w:val="Hyperlink"/>
                  </w:rPr>
                  <w:t>https://www.20087.com/6/81/GongYeChanPinFaZhanQuShiFenXi.html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产品涵盖了从基础材料、机械设备到自动化系统和IT解决方案的广泛领域，是现代工业生产的基础。近年来，随着工业4.0和智能制造的兴起，工业产品正经历一场深刻的变革，数字化、智能化、绿色化成为新的发展趋势。例如，物联网技术使设备能够实时监控和远程控制，提高了生产效率和设备利用率；3D打印技术改变了产品设计和制造流程，实现了按需生产和个性化定制；绿色材料和节能技术的应用，减少了工业生产对环境的影响。</w:t>
      </w:r>
      <w:r>
        <w:rPr>
          <w:rFonts w:hint="eastAsia"/>
        </w:rPr>
        <w:br/>
      </w:r>
      <w:r>
        <w:rPr>
          <w:rFonts w:hint="eastAsia"/>
        </w:rPr>
        <w:t>　　未来，工业产品将更加注重可持续性、智能化和定制化。可持续性方面，通过循环经济和绿色设计，工业产品将采用更多可回收和可降解材料，减少资源消耗和废弃物排放。智能化方面，工业产品将集成更多传感器、AI和云计算技术，实现预测性维护、自主决策和优化生产流程。定制化方面，通过大数据分析和敏捷制造，工业产品将能够快速响应市场需求变化，提供个性化和小批量的定制服务。此外，随着国际合作和供应链优化，工业产品将更加注重全球化视野和本地化服务能力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d490b429b4ab6" w:history="1">
        <w:r>
          <w:rPr>
            <w:rStyle w:val="Hyperlink"/>
          </w:rPr>
          <w:t>2025-2031年中国工业产品市场研究分析与前景趋势预测报告</w:t>
        </w:r>
      </w:hyperlink>
      <w:r>
        <w:rPr>
          <w:rFonts w:hint="eastAsia"/>
        </w:rPr>
        <w:t>》通过详实的数据分析，全面解析了工业产品行业的市场规模、需求动态及价格趋势，深入探讨了工业产品产业链上下游的协同关系与竞争格局变化。报告对工业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工业产品行业的未来发展方向，并针对潜在风险提出了切实可行的应对策略。报告为工业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工业产品市场概述</w:t>
      </w:r>
      <w:r>
        <w:rPr>
          <w:rFonts w:hint="eastAsia"/>
        </w:rPr>
        <w:br/>
      </w:r>
      <w:r>
        <w:rPr>
          <w:rFonts w:hint="eastAsia"/>
        </w:rPr>
        <w:t>　　第一节 工业产品产品定义及统计范围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二、2020-2025年中国工业产品主要厂商产值列表</w:t>
      </w:r>
      <w:r>
        <w:rPr>
          <w:rFonts w:hint="eastAsia"/>
        </w:rPr>
        <w:br/>
      </w:r>
      <w:r>
        <w:rPr>
          <w:rFonts w:hint="eastAsia"/>
        </w:rPr>
        <w:t>　　第三节 工业产品厂商产地分布及商业化日期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一、2020-2025年全球工业产品不同类型工业产品产量及市场份额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一、2020-2025年全球工业产品不同类型工业产品产值及市场份额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一、2020-2025年中国工业产品不同类型工业产品产量及市场份额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一、2020-2025年中国工业产品不同类型工业产品产值及市场份额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工业产品产业链分析</w:t>
      </w:r>
      <w:r>
        <w:rPr>
          <w:rFonts w:hint="eastAsia"/>
        </w:rPr>
        <w:br/>
      </w:r>
      <w:r>
        <w:rPr>
          <w:rFonts w:hint="eastAsia"/>
        </w:rPr>
        <w:t>　　第二节 工业产品产业上游供应分析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中国工业产品主要进口来源</w:t>
      </w:r>
      <w:r>
        <w:rPr>
          <w:rFonts w:hint="eastAsia"/>
        </w:rPr>
        <w:br/>
      </w:r>
      <w:r>
        <w:rPr>
          <w:rFonts w:hint="eastAsia"/>
        </w:rPr>
        <w:t>　　第四节 中国工业产品主要出口目的地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中国工业产品主要地区分布</w:t>
      </w:r>
      <w:r>
        <w:rPr>
          <w:rFonts w:hint="eastAsia"/>
        </w:rPr>
        <w:br/>
      </w:r>
      <w:r>
        <w:rPr>
          <w:rFonts w:hint="eastAsia"/>
        </w:rPr>
        <w:t>　　第一节 中国工业产品生产地区分布</w:t>
      </w:r>
      <w:r>
        <w:rPr>
          <w:rFonts w:hint="eastAsia"/>
        </w:rPr>
        <w:br/>
      </w:r>
      <w:r>
        <w:rPr>
          <w:rFonts w:hint="eastAsia"/>
        </w:rPr>
        <w:t>　　第二节 中国工业产品消费地区分布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工业产品产品价格走势</w:t>
      </w:r>
      <w:r>
        <w:rPr>
          <w:rFonts w:hint="eastAsia"/>
        </w:rPr>
        <w:br/>
      </w:r>
      <w:r>
        <w:rPr>
          <w:rFonts w:hint="eastAsia"/>
        </w:rPr>
        <w:t>　　第四节 未来工业产品市场消费形态、消费者偏好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国内市场工业产品销售渠道</w:t>
      </w:r>
      <w:r>
        <w:rPr>
          <w:rFonts w:hint="eastAsia"/>
        </w:rPr>
        <w:br/>
      </w:r>
      <w:r>
        <w:rPr>
          <w:rFonts w:hint="eastAsia"/>
        </w:rPr>
        <w:t>　　第二节 企业海外工业产品销售渠道</w:t>
      </w:r>
      <w:r>
        <w:rPr>
          <w:rFonts w:hint="eastAsia"/>
        </w:rPr>
        <w:br/>
      </w:r>
      <w:r>
        <w:rPr>
          <w:rFonts w:hint="eastAsia"/>
        </w:rPr>
        <w:t>　　第三节 工业产品销售/营销策略建议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2020-2025年全球工业产品主要厂商产值列表</w:t>
      </w:r>
      <w:r>
        <w:rPr>
          <w:rFonts w:hint="eastAsia"/>
        </w:rPr>
        <w:br/>
      </w:r>
      <w:r>
        <w:rPr>
          <w:rFonts w:hint="eastAsia"/>
        </w:rPr>
        <w:t>　　表 全球工业产品主要厂商产值市场份额列表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2025年全球主要生产商工业产品收入排名</w:t>
      </w:r>
      <w:r>
        <w:rPr>
          <w:rFonts w:hint="eastAsia"/>
        </w:rPr>
        <w:br/>
      </w:r>
      <w:r>
        <w:rPr>
          <w:rFonts w:hint="eastAsia"/>
        </w:rPr>
        <w:t>　　表 2020-2025年全球工业产品主要厂商产品价格列表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中国市场工业产品主要进口来源</w:t>
      </w:r>
      <w:r>
        <w:rPr>
          <w:rFonts w:hint="eastAsia"/>
        </w:rPr>
        <w:br/>
      </w:r>
      <w:r>
        <w:rPr>
          <w:rFonts w:hint="eastAsia"/>
        </w:rPr>
        <w:t>　　表 中国市场工业产品主要出口目的地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中国工业产品生产地区分布</w:t>
      </w:r>
      <w:r>
        <w:rPr>
          <w:rFonts w:hint="eastAsia"/>
        </w:rPr>
        <w:br/>
      </w:r>
      <w:r>
        <w:rPr>
          <w:rFonts w:hint="eastAsia"/>
        </w:rPr>
        <w:t>　　表 中国工业产品消费地区分布</w:t>
      </w:r>
      <w:r>
        <w:rPr>
          <w:rFonts w:hint="eastAsia"/>
        </w:rPr>
        <w:br/>
      </w:r>
      <w:r>
        <w:rPr>
          <w:rFonts w:hint="eastAsia"/>
        </w:rPr>
        <w:t>　　表 工业产品行业及市场环境发展趋势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2025年全球前五及前十大生产商工业产品市场份额</w:t>
      </w:r>
      <w:r>
        <w:rPr>
          <w:rFonts w:hint="eastAsia"/>
        </w:rPr>
        <w:br/>
      </w:r>
      <w:r>
        <w:rPr>
          <w:rFonts w:hint="eastAsia"/>
        </w:rPr>
        <w:t>　　图 全球工业产品第一梯队、第二梯队和第三梯队生产商（品牌）及市场份额（2024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d490b429b4ab6" w:history="1">
        <w:r>
          <w:rPr>
            <w:rStyle w:val="Hyperlink"/>
          </w:rPr>
          <w:t>2025-2031年中国工业产品市场研究分析与前景趋势预测报告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d490b429b4ab6" w:history="1">
        <w:r>
          <w:rPr>
            <w:rStyle w:val="Hyperlink"/>
          </w:rPr>
          <w:t>https://www.20087.com/6/81/GongYeChanPinFaZhanQuShiFenXi.html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热点：工业设计作品集案例、工业产品设计、工业产品的定义是什么、工业产品生产许可证办理、工业产品手绘、工业产品设计公司、工业产品分类四大类、工业产品质量责任条例、工业产品设计图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614d7e12c4243" w:history="1">
      <w:r>
        <w:rPr>
          <w:rStyle w:val="Hyperlink"/>
        </w:rPr>
        <w:t>2025-2031年中国工业产品市场研究分析与前景趋势预测报告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ChanPinFaZhanQuShiFenXi.html" TargetMode="External" Id="Rf0fd490b429b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ChanPinFaZhanQuShiFenXi.html" TargetMode="External" Id="R369614d7e12c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2025-03-23T01:23:00Z</dcterms:created>
  <dcterms:modified xsi:type="dcterms:W3CDTF">2025-03-23T02:23:00Z</dcterms:modified>
  <dc:subject>2025-2031年中国工业产品市场研究分析与前景趋势预测报告</dc:subject>
  <dc:title>2025-2031年中国工业产品市场研究分析与前景趋势预测报告</dc:title>
  <cp:keywords>2025-2031年中国工业产品市场研究分析与前景趋势预测报告</cp:keywords>
  <dc:description>2025-2031年中国工业产品市场研究分析与前景趋势预测报告</dc:description>
</cp:coreProperties>
</file>