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7991a9deb4468" w:history="1">
              <w:r>
                <w:rPr>
                  <w:rStyle w:val="Hyperlink"/>
                </w:rPr>
                <w:t>2026-2032年全球与中国智慧信息杆柱行业现状及发展前景分析报告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7991a9deb4468" w:history="1">
              <w:r>
                <w:rPr>
                  <w:rStyle w:val="Hyperlink"/>
                </w:rPr>
                <w:t>2026-2032年全球与中国智慧信息杆柱行业现状及发展前景分析报告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7991a9deb4468" w:history="1">
                <w:r>
                  <w:rPr>
                    <w:rStyle w:val="Hyperlink"/>
                  </w:rPr>
                  <w:t>https://www.20087.com/6/11/ZhiHuiXinXiGanZhuShiChangXianZhuangHeQianJing.html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信息杆柱是城市新型基础设施的重要载体，集成照明、通信基站、视频监控、环境传感、LED信息发布、一键报警及充电桩等多种功能于一体，通过统一杆体设计与共用电力/网络资源，有效解决传统市政杆件“多杆林立、管线杂乱”问题。现代智慧信息杆柱强调模块化接口、IP65以上防护等级、边缘计算能力及与城市大脑平台的数据互通，广泛部署于智慧城市示范区、主干道及交通枢纽。在建设层面，需兼顾结构安全（抗风抗震）、电磁兼容性及后期运维便利性。然而，在跨部门协调机制缺失导致功能冗余或空置、供电与网络基础设施配套滞后，以及数据安全与隐私保护机制不健全等问题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智慧信息杆柱将朝着全域感知融合、自主供能与数字孪生管理方向演进。市场调研网认为，未来，内嵌毫米波雷达与多光谱传感器可实现交通流、人群密度与空气质量的协同感知；光伏-储能一体化设计将支撑离网运行。在管理端，基于BIM+GIS的数字孪生平台将实现全生命周期状态监控与故障预测。同时，开放API生态将吸引第三方开发者拓展便民服务场景。长远来看，智慧信息杆柱将从“多功能集成杆体”升级为“城市神经末梢节点”，在韧性城市与数字治理体系建设中构建泛在、智能、安全的公共空间感知与服务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87991a9deb4468" w:history="1">
        <w:r>
          <w:rPr>
            <w:rStyle w:val="Hyperlink"/>
          </w:rPr>
          <w:t>2026-2032年全球与中国智慧信息杆柱行业现状及发展前景分析报告</w:t>
        </w:r>
      </w:hyperlink>
      <w:r>
        <w:rPr>
          <w:rFonts w:hint="eastAsia"/>
        </w:rPr>
        <w:t>》，2025年智慧信息杆柱行业市场规模达 亿元，预计2032年市场规模将达 亿元，期间年均复合增长率（CAGR）达 %。报告全面分析了智慧信息杆柱行业的市场规模、产业链结构及技术现状，结合智慧信息杆柱市场需求、价格动态与竞争格局，提供了清晰的数据支持。报告预测了智慧信息杆柱发展趋势与市场前景，重点解读了智慧信息杆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按产品类型细分，全球智慧信息杆柱市场规模2021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5G智慧杆</w:t>
      </w:r>
      <w:r>
        <w:rPr>
          <w:rFonts w:hint="eastAsia"/>
        </w:rPr>
        <w:br/>
      </w:r>
      <w:r>
        <w:rPr>
          <w:rFonts w:hint="eastAsia"/>
        </w:rPr>
        <w:t>　　　　1.3.3 非5G智慧杆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按应用细分，全球智慧信息杆柱市场规模2021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商业的</w:t>
      </w:r>
      <w:r>
        <w:rPr>
          <w:rFonts w:hint="eastAsia"/>
        </w:rPr>
        <w:br/>
      </w:r>
      <w:r>
        <w:rPr>
          <w:rFonts w:hint="eastAsia"/>
        </w:rPr>
        <w:t>　　　　1.4.3 工业的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智慧信息杆柱行业发展总体概况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智慧信息杆柱行业发展主要特点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智慧信息杆柱行业发展影响因素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智慧信息杆柱有利因素</w:t>
      </w:r>
      <w:r>
        <w:rPr>
          <w:rFonts w:hint="eastAsia"/>
        </w:rPr>
        <w:br/>
      </w:r>
      <w:r>
        <w:rPr>
          <w:rFonts w:hint="eastAsia"/>
        </w:rPr>
        <w:t>　　　　1.5.3 .2 智慧信息杆柱不利因素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全球市场，近三年智慧信息杆柱主要企业占有率及排名（按销量）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智慧信息杆柱主要企业在国际市场占有率（按销量，2023-2026）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2025年智慧信息杆柱主要企业在国际市场排名（按销量）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全球市场主要企业智慧信息杆柱销量（2023-2026）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全球市场，近三年智慧信息杆柱主要企业占有率及排名（按收入）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智慧信息杆柱主要企业在国际市场占有率（按收入，2023-2026）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2025年智慧信息杆柱主要企业在国际市场排名（按收入）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全球市场主要企业智慧信息杆柱销售收入（2023-2026）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全球市场主要企业智慧信息杆柱销售价格（2023-2026）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中国市场，近三年智慧信息杆柱主要企业占有率及排名（按销量）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智慧信息杆柱主要企业在中国市场占有率（按销量，2023-2026）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2025年智慧信息杆柱主要企业在中国市场排名（按销量）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中国市场主要企业智慧信息杆柱销量（2023-2026）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中国市场，近三年智慧信息杆柱主要企业占有率及排名（按收入）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智慧信息杆柱主要企业在中国市场占有率（按收入，2023-2026）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2025年智慧信息杆柱主要企业在中国市场排名（按收入）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中国市场主要企业智慧信息杆柱销售收入（2023-2026）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全球主要厂商智慧信息杆柱总部及产地分布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全球主要厂商成立时间及智慧信息杆柱商业化日期</w:t>
      </w:r>
      <w:r>
        <w:rPr>
          <w:rFonts w:hint="eastAsia"/>
        </w:rPr>
        <w:br/>
      </w:r>
      <w:r>
        <w:rPr>
          <w:rFonts w:hint="eastAsia"/>
        </w:rPr>
        <w:t>　　2.8 全球主要厂商智慧信息杆柱产品类型及应用</w:t>
      </w:r>
      <w:r>
        <w:rPr>
          <w:rFonts w:hint="eastAsia"/>
        </w:rPr>
        <w:br/>
      </w:r>
      <w:r>
        <w:rPr>
          <w:rFonts w:hint="eastAsia"/>
        </w:rPr>
        <w:t>　　2.9 智慧信息杆柱行业集中度、竞争程度分析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智慧信息杆柱行业集中度分析：2025年全球Top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全球智慧信息杆柱第一梯队、第二梯队和第三梯队生产商（品牌）及市场份额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全球智慧信息杆柱总体规模分析</w:t>
      </w:r>
      <w:r>
        <w:rPr>
          <w:rFonts w:hint="eastAsia"/>
        </w:rPr>
        <w:br/>
      </w:r>
      <w:r>
        <w:rPr>
          <w:rFonts w:hint="eastAsia"/>
        </w:rPr>
        <w:t>　　3.1 全球智慧信息杆柱供需现状及预测（2021-2032）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全球智慧信息杆柱产能、产量、产能利用率及发展趋势（2021-2032）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全球智慧信息杆柱产量、需求量及发展趋势（2021-2032）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全球主要地区智慧信息杆柱产量及发展趋势（2021-2032）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全球主要地区智慧信息杆柱产量（2021-2026）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全球主要地区智慧信息杆柱产量（2027-2032）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全球主要地区智慧信息杆柱产量市场份额（2021-2032）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中国智慧信息杆柱供需现状及预测（2021-2032）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中国智慧信息杆柱产能、产量、产能利用率及发展趋势（2021-2032）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中国智慧信息杆柱产量、市场需求量及发展趋势（2021-2032）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中国市场智慧信息杆柱进出口（2021-2032）</w:t>
      </w:r>
      <w:r>
        <w:rPr>
          <w:rFonts w:hint="eastAsia"/>
        </w:rPr>
        <w:br/>
      </w:r>
      <w:r>
        <w:rPr>
          <w:rFonts w:hint="eastAsia"/>
        </w:rPr>
        <w:t>　　3.4 全球智慧信息杆柱销量及销售额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全球市场智慧信息杆柱销售额（2021-2032）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全球市场智慧信息杆柱销量（2021-2032）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全球市场智慧信息杆柱价格趋势（2021-2032）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全球智慧信息杆柱主要地区分析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全球主要地区智慧信息杆柱市场规模分析：2021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全球主要地区智慧信息杆柱销售收入及市场份额（2021-2026）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全球主要地区智慧信息杆柱销售收入预测（2027-2032）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全球主要地区智慧信息杆柱销量分析：2021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全球主要地区智慧信息杆柱销量及市场份额（2021-2026）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全球主要地区智慧信息杆柱销量及市场份额预测（2027-2032）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中东市场智慧信息杆柱销量、收入及增长率（2021-2032）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智慧信息杆柱销量、收入、价格及毛利率（2021-2026）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不同产品类型智慧信息杆柱分析</w:t>
      </w:r>
      <w:r>
        <w:rPr>
          <w:rFonts w:hint="eastAsia"/>
        </w:rPr>
        <w:br/>
      </w:r>
      <w:r>
        <w:rPr>
          <w:rFonts w:hint="eastAsia"/>
        </w:rPr>
        <w:t>　　6.1 全球不同产品类型智慧信息杆柱销量（2021-2032）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全球不同产品类型智慧信息杆柱销量及市场份额（2021-2026）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全球不同产品类型智慧信息杆柱销量预测（2027-2032）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全球不同产品类型智慧信息杆柱收入（2021-2032）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全球不同产品类型智慧信息杆柱收入及市场份额（2021-2026）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全球不同产品类型智慧信息杆柱收入预测（2027-2032）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全球不同产品类型智慧信息杆柱价格走势（2021-2032）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中国不同产品类型智慧信息杆柱销量（2021-2032）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中国不同产品类型智慧信息杆柱销量及市场份额（2021-2026）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中国不同产品类型智慧信息杆柱销量预测（2027-2032）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中国不同产品类型智慧信息杆柱收入（2021-2032）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中国不同产品类型智慧信息杆柱收入及市场份额（2021-2026）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中国不同产品类型智慧信息杆柱收入预测（2027-2032）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不同应用智慧信息杆柱分析</w:t>
      </w:r>
      <w:r>
        <w:rPr>
          <w:rFonts w:hint="eastAsia"/>
        </w:rPr>
        <w:br/>
      </w:r>
      <w:r>
        <w:rPr>
          <w:rFonts w:hint="eastAsia"/>
        </w:rPr>
        <w:t>　　7.1 全球不同应用智慧信息杆柱销量（2021-2032）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全球不同应用智慧信息杆柱销量及市场份额（2021-2026）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全球不同应用智慧信息杆柱销量预测（2027-2032）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全球不同应用智慧信息杆柱收入（2021-2032）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全球不同应用智慧信息杆柱收入及市场份额（2021-2026）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全球不同应用智慧信息杆柱收入预测（2027-2032）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全球不同应用智慧信息杆柱价格走势（2021-2032）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中国不同应用智慧信息杆柱销量（2021-2032）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中国不同应用智慧信息杆柱销量及市场份额（2021-2026）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中国不同应用智慧信息杆柱销量预测（2027-2032）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中国不同应用智慧信息杆柱收入（2021-2032）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中国不同应用智慧信息杆柱收入及市场份额（2021-2026）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中国不同应用智慧信息杆柱收入预测（2027-2032）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智慧信息杆柱行业发展趋势</w:t>
      </w:r>
      <w:r>
        <w:rPr>
          <w:rFonts w:hint="eastAsia"/>
        </w:rPr>
        <w:br/>
      </w:r>
      <w:r>
        <w:rPr>
          <w:rFonts w:hint="eastAsia"/>
        </w:rPr>
        <w:t>　　8.2 智慧信息杆柱行业主要驱动因素</w:t>
      </w:r>
      <w:r>
        <w:rPr>
          <w:rFonts w:hint="eastAsia"/>
        </w:rPr>
        <w:br/>
      </w:r>
      <w:r>
        <w:rPr>
          <w:rFonts w:hint="eastAsia"/>
        </w:rPr>
        <w:t>　　8.3 智慧信息杆柱中国企业SWOT分析</w:t>
      </w:r>
      <w:r>
        <w:rPr>
          <w:rFonts w:hint="eastAsia"/>
        </w:rPr>
        <w:br/>
      </w:r>
      <w:r>
        <w:rPr>
          <w:rFonts w:hint="eastAsia"/>
        </w:rPr>
        <w:t>　　8.4 中国智慧信息杆柱行业政策环境分析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智慧信息杆柱行业产业链简介</w:t>
      </w:r>
      <w:r>
        <w:rPr>
          <w:rFonts w:hint="eastAsia"/>
        </w:rPr>
        <w:br/>
      </w:r>
      <w:r>
        <w:rPr>
          <w:rFonts w:hint="eastAsia"/>
        </w:rPr>
        <w:t>　　　　9.1.1 智慧信息杆柱行业供应链分析</w:t>
      </w:r>
      <w:r>
        <w:rPr>
          <w:rFonts w:hint="eastAsia"/>
        </w:rPr>
        <w:br/>
      </w:r>
      <w:r>
        <w:rPr>
          <w:rFonts w:hint="eastAsia"/>
        </w:rPr>
        <w:t>　　　　9.1.2 智慧信息杆柱主要原料及供应情况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智慧信息杆柱行业采购模式</w:t>
      </w:r>
      <w:r>
        <w:rPr>
          <w:rFonts w:hint="eastAsia"/>
        </w:rPr>
        <w:br/>
      </w:r>
      <w:r>
        <w:rPr>
          <w:rFonts w:hint="eastAsia"/>
        </w:rPr>
        <w:t>　　9.3 智慧信息杆柱行业生产模式</w:t>
      </w:r>
      <w:r>
        <w:rPr>
          <w:rFonts w:hint="eastAsia"/>
        </w:rPr>
        <w:br/>
      </w:r>
      <w:r>
        <w:rPr>
          <w:rFonts w:hint="eastAsia"/>
        </w:rPr>
        <w:t>　　9.4 智慧信息杆柱行业销售模式及销售渠道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按产品类型细分，全球智慧信息杆柱市场规模2021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按应用细分，全球智慧信息杆柱市场规模（CAGR）2021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智慧信息杆柱行业发展主要特点</w:t>
      </w:r>
      <w:r>
        <w:rPr>
          <w:rFonts w:hint="eastAsia"/>
        </w:rPr>
        <w:br/>
      </w:r>
      <w:r>
        <w:rPr>
          <w:rFonts w:hint="eastAsia"/>
        </w:rPr>
        <w:t>　　表 4： 智慧信息杆柱行业发展有利因素分析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智慧信息杆柱行业发展不利因素分析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进入智慧信息杆柱行业壁垒</w:t>
      </w:r>
      <w:r>
        <w:rPr>
          <w:rFonts w:hint="eastAsia"/>
        </w:rPr>
        <w:br/>
      </w:r>
      <w:r>
        <w:rPr>
          <w:rFonts w:hint="eastAsia"/>
        </w:rPr>
        <w:t>　　表 7： 智慧信息杆柱主要企业在国际市场占有率（按销量，2023-2026）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2025年智慧信息杆柱主要企业在国际市场排名（按销量）&amp;（千个）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全球市场主要企业智慧信息杆柱销量（2023-2026）&amp;（千个）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智慧信息杆柱主要企业在国际市场占有率（按收入，2023-2026）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2025年智慧信息杆柱主要企业在国际市场排名（按收入）&amp;（万元）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全球市场主要企业智慧信息杆柱销售收入（2023-2026）&amp;（万元）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全球市场主要企业智慧信息杆柱销售价格（2023-2026）&amp;（元/个）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智慧信息杆柱主要企业在中国市场占有率（按销量，2023-2026）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2025年智慧信息杆柱主要企业在中国市场排名（按销量）&amp;（千个）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中国市场主要企业智慧信息杆柱销量（2023-2026）&amp;（千个）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智慧信息杆柱主要企业在中国市场占有率（按收入，2023-2026）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2025年智慧信息杆柱主要企业在中国市场排名（按收入）&amp;（万元）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中国市场主要企业智慧信息杆柱销售收入（2023-2026）&amp;（万元）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全球主要厂商智慧信息杆柱总部及产地分布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全球主要厂商成立时间及智慧信息杆柱商业化日期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全球主要厂商智慧信息杆柱产品类型及应用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2025年全球智慧信息杆柱主要厂商市场地位（第一梯队、第二梯队和第三梯队）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全球智慧信息杆柱市场投资、并购等现状分析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全球主要地区智慧信息杆柱产量增速（CAGR）：（2021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全球主要地区智慧信息杆柱产量（2021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全球主要地区智慧信息杆柱产量（2021-2026）&amp;（千个）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全球主要地区智慧信息杆柱产量（2027-2032）&amp;（千个）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全球主要地区智慧信息杆柱产量市场份额（2021-2026）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全球主要地区智慧信息杆柱产量市场份额（2027-2032）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中国市场智慧信息杆柱产量、销量、进出口（2021-2026）&amp;（千个）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中国市场智慧信息杆柱产量、销量、进出口预测（2027-2032）&amp;（千个）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全球主要地区智慧信息杆柱销售收入增速：（2021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全球主要地区智慧信息杆柱销售收入（2021-2026）&amp;（万元）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全球主要地区智慧信息杆柱销售收入市场份额（2021-2026）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全球主要地区智慧信息杆柱收入（2027-2032）&amp;（万元）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全球主要地区智慧信息杆柱收入市场份额（2027-2032）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全球主要地区智慧信息杆柱销量（千个）：2021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全球主要地区智慧信息杆柱销量（2021-2026）&amp;（千个）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全球主要地区智慧信息杆柱销量市场份额（2021-2026）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全球主要地区智慧信息杆柱销量（2027-2032）&amp;（千个）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全球主要地区智慧信息杆柱销量份额（2027-2032）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智慧信息杆柱生产基地、销售区域、竞争对手及市场地位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智慧信息杆柱产品规格、参数及市场应用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智慧信息杆柱销量（千个）、收入（万元）、价格（元/个）及毛利率（2021-2026）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全球不同产品类型智慧信息杆柱销量（2021-2026）&amp;（千个）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全球不同产品类型智慧信息杆柱销量市场份额（2021-2026）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全球不同产品类型智慧信息杆柱销量预测（2027-2032）&amp;（千个）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全球市场不同产品类型智慧信息杆柱销量市场份额预测（2027-2032）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全球不同产品类型智慧信息杆柱收入（2021-2026）&amp;（万元）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全球不同产品类型智慧信息杆柱收入市场份额（2021-2026）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全球不同产品类型智慧信息杆柱收入预测（2027-2032）&amp;（万元）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全球不同产品类型智慧信息杆柱收入市场份额预测（2027-2032）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中国不同产品类型智慧信息杆柱销量（2021-2026）&amp;（千个）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中国不同产品类型智慧信息杆柱销量市场份额（2021-2026）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中国不同产品类型智慧信息杆柱销量预测（2027-2032）&amp;（千个）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全球市场不同产品类型智慧信息杆柱销量市场份额预测（2027-2032）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中国不同产品类型智慧信息杆柱收入（2021-2026）&amp;（万元）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中国不同产品类型智慧信息杆柱收入市场份额（2021-2026）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中国不同产品类型智慧信息杆柱收入预测（2027-2032）&amp;（万元）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中国不同产品类型智慧信息杆柱收入市场份额预测（2027-2032）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全球不同应用智慧信息杆柱销量（2021-2026）&amp;（千个）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全球不同应用智慧信息杆柱销量市场份额（2021-2026）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全球不同应用智慧信息杆柱销量预测（2027-2032）&amp;（千个）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全球市场不同应用智慧信息杆柱销量市场份额预测（2027-2032）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全球不同应用智慧信息杆柱收入（2021-2026）&amp;（万元）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全球不同应用智慧信息杆柱收入市场份额（2021-2026）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全球不同应用智慧信息杆柱收入预测（2027-2032）&amp;（万元）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全球不同应用智慧信息杆柱收入市场份额预测（2027-2032）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中国不同应用智慧信息杆柱销量（2021-2026）&amp;（千个）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178： 中国不同应用智慧信息杆柱销量市场份额（2021-2026）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中国不同应用智慧信息杆柱销量预测（2027-2032）&amp;（千个）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中国市场不同应用智慧信息杆柱销量市场份额预测（2027-2032）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中国不同应用智慧信息杆柱收入（2021-2026）&amp;（万元）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中国不同应用智慧信息杆柱收入市场份额（2021-2026）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中国不同应用智慧信息杆柱收入预测（2027-2032）&amp;（万元）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中国不同应用智慧信息杆柱收入市场份额预测（2027-2032）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智慧信息杆柱行业发展趋势</w:t>
      </w:r>
      <w:r>
        <w:rPr>
          <w:rFonts w:hint="eastAsia"/>
        </w:rPr>
        <w:br/>
      </w:r>
      <w:r>
        <w:rPr>
          <w:rFonts w:hint="eastAsia"/>
        </w:rPr>
        <w:t>　　表 186： 智慧信息杆柱行业主要驱动因素</w:t>
      </w:r>
      <w:r>
        <w:rPr>
          <w:rFonts w:hint="eastAsia"/>
        </w:rPr>
        <w:br/>
      </w:r>
      <w:r>
        <w:rPr>
          <w:rFonts w:hint="eastAsia"/>
        </w:rPr>
        <w:t>　　表 187： 智慧信息杆柱行业供应链分析</w:t>
      </w:r>
      <w:r>
        <w:rPr>
          <w:rFonts w:hint="eastAsia"/>
        </w:rPr>
        <w:br/>
      </w:r>
      <w:r>
        <w:rPr>
          <w:rFonts w:hint="eastAsia"/>
        </w:rPr>
        <w:t>　　表 188： 智慧信息杆柱上游原料供应商</w:t>
      </w:r>
      <w:r>
        <w:rPr>
          <w:rFonts w:hint="eastAsia"/>
        </w:rPr>
        <w:br/>
      </w:r>
      <w:r>
        <w:rPr>
          <w:rFonts w:hint="eastAsia"/>
        </w:rPr>
        <w:t>　　表 189： 智慧信息杆柱主要地区不同应用客户分析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智慧信息杆柱典型经销商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智慧信息杆柱产品图片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全球不同产品类型智慧信息杆柱销售额2021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全球不同产品类型智慧信息杆柱市场份额2025 &amp; 2032</w:t>
      </w:r>
      <w:r>
        <w:rPr>
          <w:rFonts w:hint="eastAsia"/>
        </w:rPr>
        <w:br/>
      </w:r>
      <w:r>
        <w:rPr>
          <w:rFonts w:hint="eastAsia"/>
        </w:rPr>
        <w:t>　　图 4： 5G智慧杆产品图片</w:t>
      </w:r>
      <w:r>
        <w:rPr>
          <w:rFonts w:hint="eastAsia"/>
        </w:rPr>
        <w:br/>
      </w:r>
      <w:r>
        <w:rPr>
          <w:rFonts w:hint="eastAsia"/>
        </w:rPr>
        <w:t>　　图 5： 非5G智慧杆产品图片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全球不同应用智慧信息杆柱市场份额2025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商业的</w:t>
      </w:r>
      <w:r>
        <w:rPr>
          <w:rFonts w:hint="eastAsia"/>
        </w:rPr>
        <w:br/>
      </w:r>
      <w:r>
        <w:rPr>
          <w:rFonts w:hint="eastAsia"/>
        </w:rPr>
        <w:t>　　图 9： 工业的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2025年全球前五大生产商智慧信息杆柱市场份额</w:t>
      </w:r>
      <w:r>
        <w:rPr>
          <w:rFonts w:hint="eastAsia"/>
        </w:rPr>
        <w:br/>
      </w:r>
      <w:r>
        <w:rPr>
          <w:rFonts w:hint="eastAsia"/>
        </w:rPr>
        <w:t>　　图 13： 2025年全球智慧信息杆柱第一梯队、第二梯队和第三梯队厂商及市场份额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全球智慧信息杆柱产能、产量、产能利用率及发展趋势（2021-2032）&amp;（千个）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全球智慧信息杆柱产量、需求量及发展趋势（2021-2032）&amp;（千个）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全球主要地区智慧信息杆柱产量市场份额（2021-2032）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中国智慧信息杆柱产能、产量、产能利用率及发展趋势（2021-2032）&amp;（千个）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中国智慧信息杆柱产量、市场需求量及发展趋势（2021-2032）&amp;（千个）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全球智慧信息杆柱市场销售额及增长率：（2021-2032）&amp;（万元）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全球市场智慧信息杆柱市场规模：2021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全球市场智慧信息杆柱价格趋势（2021-2032）&amp;（元/个）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全球主要地区智慧信息杆柱销售收入（2021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全球主要地区智慧信息杆柱销售收入市场份额（2021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中东市场智慧信息杆柱销量及增长率（2021-2032）&amp;（千个）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中东市场智慧信息杆柱收入及增长率（2021-2032）&amp;（万元）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全球不同产品类型智慧信息杆柱价格走势（2021-2032）&amp;（元/个）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全球不同应用智慧信息杆柱价格走势（2021-2032）&amp;（元/个）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智慧信息杆柱中国企业SWOT分析</w:t>
      </w:r>
      <w:r>
        <w:rPr>
          <w:rFonts w:hint="eastAsia"/>
        </w:rPr>
        <w:br/>
      </w:r>
      <w:r>
        <w:rPr>
          <w:rFonts w:hint="eastAsia"/>
        </w:rPr>
        <w:t>　　图 44： 智慧信息杆柱产业链</w:t>
      </w:r>
      <w:r>
        <w:rPr>
          <w:rFonts w:hint="eastAsia"/>
        </w:rPr>
        <w:br/>
      </w:r>
      <w:r>
        <w:rPr>
          <w:rFonts w:hint="eastAsia"/>
        </w:rPr>
        <w:t>　　图 45： 智慧信息杆柱行业采购模式分析</w:t>
      </w:r>
      <w:r>
        <w:rPr>
          <w:rFonts w:hint="eastAsia"/>
        </w:rPr>
        <w:br/>
      </w:r>
      <w:r>
        <w:rPr>
          <w:rFonts w:hint="eastAsia"/>
        </w:rPr>
        <w:t>　　图 46： 智慧信息杆柱行业生产模式</w:t>
      </w:r>
      <w:r>
        <w:rPr>
          <w:rFonts w:hint="eastAsia"/>
        </w:rPr>
        <w:br/>
      </w:r>
      <w:r>
        <w:rPr>
          <w:rFonts w:hint="eastAsia"/>
        </w:rPr>
        <w:t>　　图 47： 智慧信息杆柱行业销售模式分析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7991a9deb4468" w:history="1">
        <w:r>
          <w:rPr>
            <w:rStyle w:val="Hyperlink"/>
          </w:rPr>
          <w:t>2026-2032年全球与中国智慧信息杆柱行业现状及发展前景分析报告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7991a9deb4468" w:history="1">
        <w:r>
          <w:rPr>
            <w:rStyle w:val="Hyperlink"/>
          </w:rPr>
          <w:t>https://www.20087.com/6/11/ZhiHuiXinXiGanZhuShiChangXianZhuangHeQianJing.html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热点：智慧信息设备、智慧信息产品、智慧信息产业有限公司、智慧信息服务是什么意思、智慧信息化平台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a83f7118b4090" w:history="1">
      <w:r>
        <w:rPr>
          <w:rStyle w:val="Hyperlink"/>
        </w:rPr>
        <w:t>2026-2032年全球与中国智慧信息杆柱行业现状及发展前景分析报告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iHuiXinXiGanZhuShiChangXianZhuangHeQianJing.html" TargetMode="External" Id="R4f87991a9deb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iHuiXinXiGanZhuShiChangXianZhuangHeQianJing.html" TargetMode="External" Id="R769a83f7118b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2026-03-22T04:14:47Z</dcterms:created>
  <dcterms:modified xsi:type="dcterms:W3CDTF">2026-03-22T05:14:47Z</dcterms:modified>
  <dc:subject>2026-2032年全球与中国智慧信息杆柱行业现状及发展前景分析报告</dc:subject>
  <dc:title>2026-2032年全球与中国智慧信息杆柱行业现状及发展前景分析报告</dc:title>
  <cp:keywords>2026-2032年全球与中国智慧信息杆柱行业现状及发展前景分析报告</cp:keywords>
  <dc:description>2026-2032年全球与中国智慧信息杆柱行业现状及发展前景分析报告</dc:description>
</cp:coreProperties>
</file>