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89a828d72485d" w:history="1">
              <w:r>
                <w:rPr>
                  <w:rStyle w:val="Hyperlink"/>
                </w:rPr>
                <w:t>2026-2032年全球与中国沉浸式景点设备行业研究分析及发展前景报告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89a828d72485d" w:history="1">
              <w:r>
                <w:rPr>
                  <w:rStyle w:val="Hyperlink"/>
                </w:rPr>
                <w:t>2026-2032年全球与中国沉浸式景点设备行业研究分析及发展前景报告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89a828d72485d" w:history="1">
                <w:r>
                  <w:rPr>
                    <w:rStyle w:val="Hyperlink"/>
                  </w:rPr>
                  <w:t>https://www.20087.com/6/61/ChenJinShiJingDianSheBeiDeQianJingQuShi.html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沉浸式景点设备通过融合投影 mapping、VR/AR、体感交互、空间音频与动态平台，打造多感官叙事体验，已广泛应用于主题公园、文旅景区、博物馆及商业综合体。目前，沉浸式景点设备主流方案包括360°环幕剧场、黑暗骑乘（Dark Ride）、全息舞台及互动地面系统，强调内容IP化、场景逼真度与观众参与感。在技术集成上，实时渲染引擎（如Unreal Engine）与动作捕捉系统支持动态内容响应；5G边缘计算则保障低延迟交互。然而，高昂的初始投资、内容更新周期长、设备维护复杂及客流承载能力限制，仍是项目可持续运营的关键制约因素。</w:t>
      </w:r>
      <w:r>
        <w:rPr>
          <w:rFonts w:hint="eastAsia"/>
        </w:rPr>
        <w:br/>
      </w:r>
      <w:r>
        <w:rPr>
          <w:rFonts w:hint="eastAsia"/>
        </w:rPr>
        <w:t>　　未来，沉浸式景点设备将向轻量化部署、AI生成内容与个性化体验深度演进。模块化投影单元与柔性LED屏将降低安装门槛，适配中小型文旅空间；生成式AI可基于游客画像实时生成定制剧情分支，提升重游率。在交互层面，眼动追踪与生物反馈传感器将实现情绪自适应叙事；数字孪生平台支持远程运维与故障预测。同时，“硬件即服务”（HaaS）模式将提供按使用时长付费的灵活方案。长远看，沉浸式景点设备将从固定展项升级为连接文化叙事、数字娱乐与智慧城市体验经济的动态内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89a828d72485d" w:history="1">
        <w:r>
          <w:rPr>
            <w:rStyle w:val="Hyperlink"/>
          </w:rPr>
          <w:t>2026-2032年全球与中国沉浸式景点设备行业研究分析及发展前景报告</w:t>
        </w:r>
      </w:hyperlink>
      <w:r>
        <w:rPr>
          <w:rFonts w:hint="eastAsia"/>
        </w:rPr>
        <w:t>》基于权威数据和调研资料，采用定量与定性相结合的方法，系统分析了沉浸式景点设备行业的现状和未来趋势。通过对行业的长期跟踪研究，报告提供了清晰的市场分析和趋势预测，帮助投资者更好地理解行业投资价值。同时，结合沉浸式景点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全球市场沉浸式景点设备市场总体规模</w:t>
      </w:r>
      <w:r>
        <w:rPr>
          <w:rFonts w:hint="eastAsia"/>
        </w:rPr>
        <w:br/>
      </w:r>
      <w:r>
        <w:rPr>
          <w:rFonts w:hint="eastAsia"/>
        </w:rPr>
        <w:t>　　1.4 中国市场沉浸式景点设备市场总体规模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沉浸式景点设备行业发展总体概况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沉浸式景点设备行业发展主要特点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沉浸式景点设备行业发展影响因素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沉浸式景点设备有利因素</w:t>
      </w:r>
      <w:r>
        <w:rPr>
          <w:rFonts w:hint="eastAsia"/>
        </w:rPr>
        <w:br/>
      </w:r>
      <w:r>
        <w:rPr>
          <w:rFonts w:hint="eastAsia"/>
        </w:rPr>
        <w:t>　　　　1.5.3 .2 沉浸式景点设备不利因素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全球市场，近三年沉浸式景点设备主要企业占有率及排名（按收入）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沉浸式景点设备主要企业在国际市场占有率（按收入，2023-2026）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2025年沉浸式景点设备主要企业在国际市场排名（按收入）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全球市场主要企业沉浸式景点设备销售收入（2023-2026）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中国市场，近三年沉浸式景点设备主要企业占有率及排名（按收入）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沉浸式景点设备主要企业在中国市场占有率（按收入，2023-2026）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2025年沉浸式景点设备主要企业在中国市场排名（按收入）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中国市场主要企业沉浸式景点设备销售收入（2023-2026）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全球主要厂商沉浸式景点设备总部及产地分布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全球主要厂商成立时间及沉浸式景点设备商业化日期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全球主要厂商沉浸式景点设备产品类型及应用</w:t>
      </w:r>
      <w:r>
        <w:rPr>
          <w:rFonts w:hint="eastAsia"/>
        </w:rPr>
        <w:br/>
      </w:r>
      <w:r>
        <w:rPr>
          <w:rFonts w:hint="eastAsia"/>
        </w:rPr>
        <w:t>　　2.6 沉浸式景点设备行业集中度、竞争程度分析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沉浸式景点设备行业集中度分析：2025年全球Top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全球沉浸式景点设备第一梯队、第二梯队和第三梯队厂商（品牌）及市场份额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全球沉浸式景点设备主要地区分析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全球主要地区沉浸式景点设备市场规模分析：2021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全球主要地区沉浸式景点设备销售额及份额（2021-2026）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全球主要地区沉浸式景点设备销售额及份额预测（2027-2032）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飞行影院</w:t>
      </w:r>
      <w:r>
        <w:rPr>
          <w:rFonts w:hint="eastAsia"/>
        </w:rPr>
        <w:br/>
      </w:r>
      <w:r>
        <w:rPr>
          <w:rFonts w:hint="eastAsia"/>
        </w:rPr>
        <w:t>　　　　4.1.2 黑暗乘骑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按产品类型细分，全球沉浸式景点设备销售额对比（2021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按产品类型细分，全球沉浸式景点设备销售额及市场份额（2021-2026）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按产品类型细分，全球沉浸式景点设备销售额预测（2027-2032）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按产品类型细分，中国沉浸式景点设备销售额及市场份额（2021-2026）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按产品类型细分，中国沉浸式景点设备销售额预测（2027-2032）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主题公园</w:t>
      </w:r>
      <w:r>
        <w:rPr>
          <w:rFonts w:hint="eastAsia"/>
        </w:rPr>
        <w:br/>
      </w:r>
      <w:r>
        <w:rPr>
          <w:rFonts w:hint="eastAsia"/>
        </w:rPr>
        <w:t>　　　　5.1.2 博物馆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按应用细分，全球沉浸式景点设备销售额对比（2021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按应用细分，全球沉浸式景点设备销售额及市场份额（2021-2026）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按应用细分，全球沉浸式景点设备销售额预测（2027-2032）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中国不同应用沉浸式景点设备销售额及预测（2021-2032）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中国不同应用沉浸式景点设备销售额及市场份额（2021-2026）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中国不同应用沉浸式景点设备销售额预测（2027-2032）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沉浸式景点设备行业发展趋势</w:t>
      </w:r>
      <w:r>
        <w:rPr>
          <w:rFonts w:hint="eastAsia"/>
        </w:rPr>
        <w:br/>
      </w:r>
      <w:r>
        <w:rPr>
          <w:rFonts w:hint="eastAsia"/>
        </w:rPr>
        <w:t>　　7.2 沉浸式景点设备行业主要驱动因素</w:t>
      </w:r>
      <w:r>
        <w:rPr>
          <w:rFonts w:hint="eastAsia"/>
        </w:rPr>
        <w:br/>
      </w:r>
      <w:r>
        <w:rPr>
          <w:rFonts w:hint="eastAsia"/>
        </w:rPr>
        <w:t>　　7.3 沉浸式景点设备中国企业SWOT分析</w:t>
      </w:r>
      <w:r>
        <w:rPr>
          <w:rFonts w:hint="eastAsia"/>
        </w:rPr>
        <w:br/>
      </w:r>
      <w:r>
        <w:rPr>
          <w:rFonts w:hint="eastAsia"/>
        </w:rPr>
        <w:t>　　7.4 中国沉浸式景点设备行业政策环境分析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沉浸式景点设备行业产业链简介</w:t>
      </w:r>
      <w:r>
        <w:rPr>
          <w:rFonts w:hint="eastAsia"/>
        </w:rPr>
        <w:br/>
      </w:r>
      <w:r>
        <w:rPr>
          <w:rFonts w:hint="eastAsia"/>
        </w:rPr>
        <w:t>　　　　8.1.1 沉浸式景点设备行业供应链分析</w:t>
      </w:r>
      <w:r>
        <w:rPr>
          <w:rFonts w:hint="eastAsia"/>
        </w:rPr>
        <w:br/>
      </w:r>
      <w:r>
        <w:rPr>
          <w:rFonts w:hint="eastAsia"/>
        </w:rPr>
        <w:t>　　　　8.1.2 沉浸式景点设备主要原料及供应情况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沉浸式景点设备行业主要下游客户</w:t>
      </w:r>
      <w:r>
        <w:rPr>
          <w:rFonts w:hint="eastAsia"/>
        </w:rPr>
        <w:br/>
      </w:r>
      <w:r>
        <w:rPr>
          <w:rFonts w:hint="eastAsia"/>
        </w:rPr>
        <w:t>　　8.2 沉浸式景点设备行业采购模式</w:t>
      </w:r>
      <w:r>
        <w:rPr>
          <w:rFonts w:hint="eastAsia"/>
        </w:rPr>
        <w:br/>
      </w:r>
      <w:r>
        <w:rPr>
          <w:rFonts w:hint="eastAsia"/>
        </w:rPr>
        <w:t>　　8.3 沉浸式景点设备行业生产模式</w:t>
      </w:r>
      <w:r>
        <w:rPr>
          <w:rFonts w:hint="eastAsia"/>
        </w:rPr>
        <w:br/>
      </w:r>
      <w:r>
        <w:rPr>
          <w:rFonts w:hint="eastAsia"/>
        </w:rPr>
        <w:t>　　8.4 沉浸式景点设备行业销售模式及销售渠道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沉浸式景点设备行业发展主要特点</w:t>
      </w:r>
      <w:r>
        <w:rPr>
          <w:rFonts w:hint="eastAsia"/>
        </w:rPr>
        <w:br/>
      </w:r>
      <w:r>
        <w:rPr>
          <w:rFonts w:hint="eastAsia"/>
        </w:rPr>
        <w:t>　　表 2： 沉浸式景点设备行业发展有利因素分析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沉浸式景点设备行业发展不利因素分析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进入沉浸式景点设备行业壁垒</w:t>
      </w:r>
      <w:r>
        <w:rPr>
          <w:rFonts w:hint="eastAsia"/>
        </w:rPr>
        <w:br/>
      </w:r>
      <w:r>
        <w:rPr>
          <w:rFonts w:hint="eastAsia"/>
        </w:rPr>
        <w:t>　　表 5： 沉浸式景点设备主要企业在国际市场占有率（按收入，2023-2026）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2025年沉浸式景点设备主要企业在国际市场排名（按收入）&amp;（万元）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全球市场主要企业沉浸式景点设备销售收入（2023-2026）&amp;（万元）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沉浸式景点设备主要企业在中国市场占有率（按收入，2023-2026）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2025年沉浸式景点设备主要企业在中国市场排名（按收入）&amp;（万元）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中国市场主要企业沉浸式景点设备销售收入（2023-2026）&amp;（万元）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全球主要厂商沉浸式景点设备总部及产地分布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全球主要厂商成立时间及沉浸式景点设备商业化日期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全球主要厂商沉浸式景点设备产品类型及应用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2025年全球沉浸式景点设备主要厂商市场地位（第一梯队、第二梯队和第三梯队）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全球沉浸式景点设备市场投资、并购等现状分析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全球主要地区沉浸式景点设备销售额：（2021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全球主要地区沉浸式景点设备销售额（2021-2026）&amp;（万元）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全球主要地区沉浸式景点设备销售额及份额列表（2021-2026）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全球主要地区沉浸式景点设备销售额预测（2027-2032）&amp;（万元）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全球主要地区沉浸式景点设备销售额及份额列表预测（2027-2032）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飞行影院主要企业列表</w:t>
      </w:r>
      <w:r>
        <w:rPr>
          <w:rFonts w:hint="eastAsia"/>
        </w:rPr>
        <w:br/>
      </w:r>
      <w:r>
        <w:rPr>
          <w:rFonts w:hint="eastAsia"/>
        </w:rPr>
        <w:t>　　表 22： 黑暗乘骑主要企业列表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按产品类型细分，全球沉浸式景点设备销售额及增长率对比（2021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按产品类型细分，全球沉浸式景点设备销售额（2021-2026）&amp;（万元）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按产品类型细分，全球沉浸式景点设备销售额市场份额列表（2021-2026）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按产品类型细分，全球沉浸式景点设备销售额预测（2027-2032）&amp;（万元）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按产品类型细分，全球沉浸式景点设备销售额市场份额预测（2027-2032）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按产品类型细分，中国沉浸式景点设备销售额（2021-2026）&amp;（万元）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按产品类型细分，中国沉浸式景点设备销售额市场份额列表（2021-2026）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按产品类型细分，中国沉浸式景点设备销售额预测（2027-2032）&amp;（万元）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按产品类型细分，中国沉浸式景点设备销售额市场份额预测（2027-2032）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按应用细分，全球沉浸式景点设备销售额及增长率对比（2021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按应用细分，全球沉浸式景点设备销售额（2021-2026）&amp;（万元）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按应用细分，全球沉浸式景点设备销售额市场份额列表（2021-2026）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按应用细分，全球沉浸式景点设备销售额预测（2027-2032）&amp;（万元）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按应用细分，全球沉浸式景点设备市场份额预测（2027-2032）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中国不同应用沉浸式景点设备销售额（2021-2026）&amp;（万元）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中国不同应用沉浸式景点设备销售额市场份额列表（2021-2026）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中国不同应用沉浸式景点设备销售额预测（2027-2032）&amp;（万元）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中国不同应用沉浸式景点设备销售额市场份额预测（2027-2032）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重点企业（19）公司信息、总部、沉浸式景点设备市场地位以及主要的竞争对手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沉浸式景点设备产品及服务介绍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沉浸式景点设备收入及毛利率（2021-2026）&amp;（万元）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沉浸式景点设备行业发展趋势</w:t>
      </w:r>
      <w:r>
        <w:rPr>
          <w:rFonts w:hint="eastAsia"/>
        </w:rPr>
        <w:br/>
      </w:r>
      <w:r>
        <w:rPr>
          <w:rFonts w:hint="eastAsia"/>
        </w:rPr>
        <w:t>　　表 137： 沉浸式景点设备行业主要驱动因素</w:t>
      </w:r>
      <w:r>
        <w:rPr>
          <w:rFonts w:hint="eastAsia"/>
        </w:rPr>
        <w:br/>
      </w:r>
      <w:r>
        <w:rPr>
          <w:rFonts w:hint="eastAsia"/>
        </w:rPr>
        <w:t>　　表 138： 沉浸式景点设备行业供应链分析</w:t>
      </w:r>
      <w:r>
        <w:rPr>
          <w:rFonts w:hint="eastAsia"/>
        </w:rPr>
        <w:br/>
      </w:r>
      <w:r>
        <w:rPr>
          <w:rFonts w:hint="eastAsia"/>
        </w:rPr>
        <w:t>　　表 139： 沉浸式景点设备上游原料供应商</w:t>
      </w:r>
      <w:r>
        <w:rPr>
          <w:rFonts w:hint="eastAsia"/>
        </w:rPr>
        <w:br/>
      </w:r>
      <w:r>
        <w:rPr>
          <w:rFonts w:hint="eastAsia"/>
        </w:rPr>
        <w:t>　　表 140： 沉浸式景点设备行业主要下游客户</w:t>
      </w:r>
      <w:r>
        <w:rPr>
          <w:rFonts w:hint="eastAsia"/>
        </w:rPr>
        <w:br/>
      </w:r>
      <w:r>
        <w:rPr>
          <w:rFonts w:hint="eastAsia"/>
        </w:rPr>
        <w:t>　　表 141： 沉浸式景点设备典型经销商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沉浸式景点设备产品图片</w:t>
      </w:r>
      <w:r>
        <w:rPr>
          <w:rFonts w:hint="eastAsia"/>
        </w:rPr>
        <w:br/>
      </w:r>
      <w:r>
        <w:rPr>
          <w:rFonts w:hint="eastAsia"/>
        </w:rPr>
        <w:t>　　图 2： 全球市场沉浸式景点设备市场规模，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全球沉浸式景点设备市场销售额预测：（万元）&amp;（2021-2032）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中国市场沉浸式景点设备销售额及未来趋势（2021-2032）&amp;（万元）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2025年全球前五大厂商沉浸式景点设备市场份额</w:t>
      </w:r>
      <w:r>
        <w:rPr>
          <w:rFonts w:hint="eastAsia"/>
        </w:rPr>
        <w:br/>
      </w:r>
      <w:r>
        <w:rPr>
          <w:rFonts w:hint="eastAsia"/>
        </w:rPr>
        <w:t>　　图 6： 2025年全球沉浸式景点设备第一梯队、第二梯队和第三梯队厂商及市场份额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全球主要地区沉浸式景点设备销售额市场份额（2021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北美沉浸式景点设备销售额及预测（2021-2032）&amp;（万元）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欧洲沉浸式景点设备销售额及预测（2021-2032）&amp;（万元）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中国沉浸式景点设备销售额及预测（2021-2032）&amp;（万元）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日本沉浸式景点设备销售额及预测（2021-2032）&amp;（万元）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东南亚沉浸式景点设备销售额及预测（2021-2032）&amp;（万元）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印度沉浸式景点设备销售额及预测（2021-2032）&amp;（万元）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南美沉浸式景点设备销售额及预测（2021-2032）&amp;（万元）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中东沉浸式景点设备销售额及预测（2021-2032）&amp;（万元）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飞行影院 产品图片</w:t>
      </w:r>
      <w:r>
        <w:rPr>
          <w:rFonts w:hint="eastAsia"/>
        </w:rPr>
        <w:br/>
      </w:r>
      <w:r>
        <w:rPr>
          <w:rFonts w:hint="eastAsia"/>
        </w:rPr>
        <w:t>　　图 17： 全球飞行影院规模及增长率（2021-2032）&amp;（万元）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黑暗乘骑产品图片</w:t>
      </w:r>
      <w:r>
        <w:rPr>
          <w:rFonts w:hint="eastAsia"/>
        </w:rPr>
        <w:br/>
      </w:r>
      <w:r>
        <w:rPr>
          <w:rFonts w:hint="eastAsia"/>
        </w:rPr>
        <w:t>　　图 19： 全球黑暗乘骑规模及增长率（2021-2032）&amp;（万元）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按产品类型细分，全球沉浸式景点设备市场份额2025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按产品类型细分，全球沉浸式景点设备市场份额2021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按产品类型细分，全球沉浸式景点设备市场份额预测2026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按产品类型细分，中国沉浸式景点设备市场份额2021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按产品类型细分，中国沉浸式景点设备市场份额预测2026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主题公园</w:t>
      </w:r>
      <w:r>
        <w:rPr>
          <w:rFonts w:hint="eastAsia"/>
        </w:rPr>
        <w:br/>
      </w:r>
      <w:r>
        <w:rPr>
          <w:rFonts w:hint="eastAsia"/>
        </w:rPr>
        <w:t>　　图 28： 博物馆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按应用细分，全球沉浸式景点设备市场份额2025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按应用细分，全球沉浸式景点设备市场份额2021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沉浸式景点设备中国企业SWOT分析</w:t>
      </w:r>
      <w:r>
        <w:rPr>
          <w:rFonts w:hint="eastAsia"/>
        </w:rPr>
        <w:br/>
      </w:r>
      <w:r>
        <w:rPr>
          <w:rFonts w:hint="eastAsia"/>
        </w:rPr>
        <w:t>　　图 33： 沉浸式景点设备产业链</w:t>
      </w:r>
      <w:r>
        <w:rPr>
          <w:rFonts w:hint="eastAsia"/>
        </w:rPr>
        <w:br/>
      </w:r>
      <w:r>
        <w:rPr>
          <w:rFonts w:hint="eastAsia"/>
        </w:rPr>
        <w:t>　　图 34： 沉浸式景点设备行业采购模式分析</w:t>
      </w:r>
      <w:r>
        <w:rPr>
          <w:rFonts w:hint="eastAsia"/>
        </w:rPr>
        <w:br/>
      </w:r>
      <w:r>
        <w:rPr>
          <w:rFonts w:hint="eastAsia"/>
        </w:rPr>
        <w:t>　　图 35： 沉浸式景点设备行业生产模式</w:t>
      </w:r>
      <w:r>
        <w:rPr>
          <w:rFonts w:hint="eastAsia"/>
        </w:rPr>
        <w:br/>
      </w:r>
      <w:r>
        <w:rPr>
          <w:rFonts w:hint="eastAsia"/>
        </w:rPr>
        <w:t>　　图 36： 沉浸式景点设备行业销售模式分析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89a828d72485d" w:history="1">
        <w:r>
          <w:rPr>
            <w:rStyle w:val="Hyperlink"/>
          </w:rPr>
          <w:t>2026-2032年全球与中国沉浸式景点设备行业研究分析及发展前景报告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89a828d72485d" w:history="1">
        <w:r>
          <w:rPr>
            <w:rStyle w:val="Hyperlink"/>
          </w:rPr>
          <w:t>https://www.20087.com/6/61/ChenJinShiJingDianSheBeiDeQianJingQuShi.html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ffaac134948d4" w:history="1">
      <w:r>
        <w:rPr>
          <w:rStyle w:val="Hyperlink"/>
        </w:rPr>
        <w:t>2026-2032年全球与中国沉浸式景点设备行业研究分析及发展前景报告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enJinShiJingDianSheBeiDeQianJingQuShi.html" TargetMode="External" Id="R79589a828d72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enJinShiJingDianSheBeiDeQianJingQuShi.html" TargetMode="External" Id="Rc2fffaac1349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2026-01-02T01:00:13Z</dcterms:created>
  <dcterms:modified xsi:type="dcterms:W3CDTF">2026-01-02T02:00:13Z</dcterms:modified>
  <dc:subject>2026-2032年全球与中国沉浸式景点设备行业研究分析及发展前景报告</dc:subject>
  <dc:title>2026-2032年全球与中国沉浸式景点设备行业研究分析及发展前景报告</dc:title>
  <cp:keywords>2026-2032年全球与中国沉浸式景点设备行业研究分析及发展前景报告</cp:keywords>
  <dc:description>2026-2032年全球与中国沉浸式景点设备行业研究分析及发展前景报告</dc:description>
</cp:coreProperties>
</file>