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a93445bc2481d" w:history="1">
              <w:r>
                <w:rPr>
                  <w:rStyle w:val="Hyperlink"/>
                </w:rPr>
                <w:t>中国玩具挂件市场调查研究与发展前景分析报告（2026-2032年）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a93445bc2481d" w:history="1">
              <w:r>
                <w:rPr>
                  <w:rStyle w:val="Hyperlink"/>
                </w:rPr>
                <w:t>中国玩具挂件市场调查研究与发展前景分析报告（2026-2032年）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a93445bc2481d" w:history="1">
                <w:r>
                  <w:rPr>
                    <w:rStyle w:val="Hyperlink"/>
                  </w:rPr>
                  <w:t>https://www.20087.com/6/51/WanJuGuaJianHangYeQianJing.html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挂件是附着于书包、钥匙链或儿童用品上的小型装饰性物件，材质包括PVC、硅胶、毛绒、金属及木质，常以卡通形象、盲盒角色或教育元素（字母、动物）为设计主题。目前，玩具挂件主流玩具挂件强调安全性（无小部件脱落风险、邻苯二甲酸盐未检出）、色彩牢固度及触感友好性（圆角、软胶）玩具挂件企业普遍遵循ASTM F963、EN71等玩具安全标准，并注重IP授权合规性以规避侵权风险。在潮玩经济与情感陪伴消费兴起背景下，玩具挂件正向更高收藏价值（限量编号、艺术家联名）、更强互动性（内置发声/发光元件）及可持续材料（再生塑料、FSC木材）方向演进。然而，劣质挂件存在增塑剂超标或尖锐边缘隐患；过度营销诱导非理性消费亦引发社会关注。</w:t>
      </w:r>
      <w:r>
        <w:rPr>
          <w:rFonts w:hint="eastAsia"/>
        </w:rPr>
        <w:br/>
      </w:r>
      <w:r>
        <w:rPr>
          <w:rFonts w:hint="eastAsia"/>
        </w:rPr>
        <w:t>　　玩具挂件的未来发展将聚焦于情感科技融合、闭环回收与文化叙事深化。NFC芯片将使挂件成为数字藏品（NFT）的物理入口，支持AR互动故事体验。品牌将推出“旧挂件回收再造”计划，使用闭环再生材料生产新系列。在教育领域，可拼接挂件将构建微型STEAM教具系统。此外，生物基硅胶与植物染色工艺将彻底消除石化依赖。长远看，玩具挂件将从装饰配件升级为连接物理世界与数字情感的微型媒介，其价值不仅在于外观，更在于承载记忆、学习与可持续生活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ea93445bc2481d" w:history="1">
        <w:r>
          <w:rPr>
            <w:rStyle w:val="Hyperlink"/>
          </w:rPr>
          <w:t>中国玩具挂件市场调查研究与发展前景分析报告（2026-2032年）</w:t>
        </w:r>
      </w:hyperlink>
      <w:r>
        <w:rPr>
          <w:rFonts w:hint="eastAsia"/>
        </w:rPr>
        <w:t>基于对玩具挂件行业的长期跟踪研究，结合玩具挂件行业供需变化规律，系统分析当前玩具挂件市场发展现状。报告从玩具挂件产业链结构、价格走势、技术发展方向等维度，客观呈现玩具挂件市场规模与竞争格局，评估玩具挂件重点企业经营状况与市场表现。通过对政策环境与行业趋势的分析，科学预测玩具挂件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玩具挂件行业概述</w:t>
      </w:r>
      <w:r>
        <w:rPr>
          <w:rFonts w:hint="eastAsia"/>
        </w:rPr>
        <w:br/>
      </w:r>
      <w:r>
        <w:rPr>
          <w:rFonts w:hint="eastAsia"/>
        </w:rPr>
        <w:t>　　第一节 玩具挂件定义与分类</w:t>
      </w:r>
      <w:r>
        <w:rPr>
          <w:rFonts w:hint="eastAsia"/>
        </w:rPr>
        <w:br/>
      </w:r>
      <w:r>
        <w:rPr>
          <w:rFonts w:hint="eastAsia"/>
        </w:rPr>
        <w:t>　　第二节 玩具挂件应用领域</w:t>
      </w:r>
      <w:r>
        <w:rPr>
          <w:rFonts w:hint="eastAsia"/>
        </w:rPr>
        <w:br/>
      </w:r>
      <w:r>
        <w:rPr>
          <w:rFonts w:hint="eastAsia"/>
        </w:rPr>
        <w:t>　　第三节 玩具挂件行业经济指标分析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一、玩具挂件行业赢利性评估</w:t>
      </w:r>
      <w:r>
        <w:rPr>
          <w:rFonts w:hint="eastAsia"/>
        </w:rPr>
        <w:br/>
      </w:r>
      <w:r>
        <w:rPr>
          <w:rFonts w:hint="eastAsia"/>
        </w:rPr>
        <w:t>　　　　二、玩具挂件行业成长速度分析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三、玩具挂件附加值提升空间探讨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四、玩具挂件行业进入壁垒分析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五、玩具挂件行业风险性评估</w:t>
      </w:r>
      <w:r>
        <w:rPr>
          <w:rFonts w:hint="eastAsia"/>
        </w:rPr>
        <w:br/>
      </w:r>
      <w:r>
        <w:rPr>
          <w:rFonts w:hint="eastAsia"/>
        </w:rPr>
        <w:t>　　　　六、玩具挂件行业周期性分析</w:t>
      </w:r>
      <w:r>
        <w:rPr>
          <w:rFonts w:hint="eastAsia"/>
        </w:rPr>
        <w:br/>
      </w:r>
      <w:r>
        <w:rPr>
          <w:rFonts w:hint="eastAsia"/>
        </w:rPr>
        <w:t>　　　　七、玩具挂件行业竞争程度指标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八、玩具挂件行业成熟度综合分析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玩具挂件产业链及经营模式分析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三、玩具挂件销售模式与渠道策略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全球玩具挂件市场发展分析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2025-2026年全球玩具挂件行业发展分析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一、全球玩具挂件行业市场规模与趋势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二、全球玩具挂件行业发展特点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三、全球玩具挂件行业竞争格局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主要国家与地区玩具挂件市场分析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2026-2032年全球玩具挂件行业发展趋势与前景预测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一、玩具挂件行业发展趋势</w:t>
      </w:r>
      <w:r>
        <w:rPr>
          <w:rFonts w:hint="eastAsia"/>
        </w:rPr>
        <w:br/>
      </w:r>
      <w:r>
        <w:rPr>
          <w:rFonts w:hint="eastAsia"/>
        </w:rPr>
        <w:t>　　　　二、玩具挂件行业发展潜力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中国玩具挂件行业市场分析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2025-2026年玩具挂件产能与投资动态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一、国内玩具挂件产能现状与利用效率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二、玩具挂件产能扩张与投资动态分析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2026-2032年玩具挂件行业产量统计与趋势预测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一、2020-2025年玩具挂件行业产量与增长趋势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1、2020-2025年玩具挂件产量及增长趋势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2、2020-2025年玩具挂件细分产品产量及份额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二、玩具挂件产量影响因素分析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三、2026-2032年玩具挂件产量预测</w:t>
      </w:r>
      <w:r>
        <w:rPr>
          <w:rFonts w:hint="eastAsia"/>
        </w:rPr>
        <w:br/>
      </w:r>
      <w:r>
        <w:rPr>
          <w:rFonts w:hint="eastAsia"/>
        </w:rPr>
        <w:t>　　第三节 2026-2032年玩具挂件市场需求与销售分析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一、2025-2026年玩具挂件行业需求现状</w:t>
      </w:r>
      <w:r>
        <w:rPr>
          <w:rFonts w:hint="eastAsia"/>
        </w:rPr>
        <w:br/>
      </w:r>
      <w:r>
        <w:rPr>
          <w:rFonts w:hint="eastAsia"/>
        </w:rPr>
        <w:t>　　　　二、玩具挂件客户群体与需求特点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三、2020-2025年玩具挂件行业销售规模分析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四、2026-2032年玩具挂件市场增长潜力与规模预测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2025-2026年玩具挂件行业技术发展现状及趋势分析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国内外玩具挂件行业技术差距分析及差距形成的主要原因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玩具挂件行业技术发展方向、趋势预测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中国玩具挂件细分市场分析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一、2025-2026年玩具挂件主要细分产品市场现状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玩具挂件价格机制与竞争策略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一、2020-2025年玩具挂件市场价格走势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玩具挂件定价策略与方法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2026-2032年玩具挂件价格竞争态势与趋势预测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中国玩具挂件行业重点区域市场研究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2025-2026年重点区域玩具挂件市场发展概况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三、2026-2032年玩具挂件行业发展潜力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三、2026-2032年玩具挂件行业发展潜力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三、2026-2032年玩具挂件行业发展潜力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三、2026-2032年玩具挂件行业发展潜力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2020-2025年中国玩具挂件行业进出口情况分析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玩具挂件行业进口规模与来源分析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一、2020-2025年玩具挂件进口规模分析</w:t>
      </w:r>
      <w:r>
        <w:rPr>
          <w:rFonts w:hint="eastAsia"/>
        </w:rPr>
        <w:br/>
      </w:r>
      <w:r>
        <w:rPr>
          <w:rFonts w:hint="eastAsia"/>
        </w:rPr>
        <w:t>　　　　二、玩具挂件主要进口来源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玩具挂件行业出口规模与目的地分析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一、2020-2025年玩具挂件出口规模分析</w:t>
      </w:r>
      <w:r>
        <w:rPr>
          <w:rFonts w:hint="eastAsia"/>
        </w:rPr>
        <w:br/>
      </w:r>
      <w:r>
        <w:rPr>
          <w:rFonts w:hint="eastAsia"/>
        </w:rPr>
        <w:t>　　　　二、玩具挂件主要出口目的地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2020-2025年中国玩具挂件总体规模与财务指标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中国玩具挂件行业总体规模分析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一、玩具挂件企业数量与结构</w:t>
      </w:r>
      <w:r>
        <w:rPr>
          <w:rFonts w:hint="eastAsia"/>
        </w:rPr>
        <w:br/>
      </w:r>
      <w:r>
        <w:rPr>
          <w:rFonts w:hint="eastAsia"/>
        </w:rPr>
        <w:t>　　　　二、玩具挂件从业人员规模</w:t>
      </w:r>
      <w:r>
        <w:rPr>
          <w:rFonts w:hint="eastAsia"/>
        </w:rPr>
        <w:br/>
      </w:r>
      <w:r>
        <w:rPr>
          <w:rFonts w:hint="eastAsia"/>
        </w:rPr>
        <w:t>　　　　三、玩具挂件行业资产状况</w:t>
      </w:r>
      <w:r>
        <w:rPr>
          <w:rFonts w:hint="eastAsia"/>
        </w:rPr>
        <w:br/>
      </w:r>
      <w:r>
        <w:rPr>
          <w:rFonts w:hint="eastAsia"/>
        </w:rPr>
        <w:t>　　第二节 中国玩具挂件行业财务指标总体分析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玩具挂件行业重点企业经营状况分析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玩具挂件领先企业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玩具挂件标杆企业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玩具挂件代表企业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玩具挂件龙头企业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中国玩具挂件行业竞争格局分析</w:t>
      </w:r>
      <w:r>
        <w:rPr>
          <w:rFonts w:hint="eastAsia"/>
        </w:rPr>
        <w:br/>
      </w:r>
      <w:r>
        <w:rPr>
          <w:rFonts w:hint="eastAsia"/>
        </w:rPr>
        <w:t>　　第一节 玩具挂件行业竞争格局总览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2025-2026年玩具挂件行业竞争力分析</w:t>
      </w:r>
      <w:r>
        <w:rPr>
          <w:rFonts w:hint="eastAsia"/>
        </w:rPr>
        <w:br/>
      </w:r>
      <w:r>
        <w:rPr>
          <w:rFonts w:hint="eastAsia"/>
        </w:rPr>
        <w:t>　　　　一、玩具挂件供应商议价能力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四、玩具挂件替代品威胁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2020-2025年玩具挂件行业企业并购活动分析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2025-2026年玩具挂件行业会展与招投标活动分析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一、玩具挂件行业会展活动及其市场影响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2026年中国玩具挂件企业发展策略分析</w:t>
      </w:r>
      <w:r>
        <w:rPr>
          <w:rFonts w:hint="eastAsia"/>
        </w:rPr>
        <w:br/>
      </w:r>
      <w:r>
        <w:rPr>
          <w:rFonts w:hint="eastAsia"/>
        </w:rPr>
        <w:t>　　第一节 玩具挂件市场策略分析</w:t>
      </w:r>
      <w:r>
        <w:rPr>
          <w:rFonts w:hint="eastAsia"/>
        </w:rPr>
        <w:br/>
      </w:r>
      <w:r>
        <w:rPr>
          <w:rFonts w:hint="eastAsia"/>
        </w:rPr>
        <w:t>　　　　一、玩具挂件市场定位与拓展策略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二、玩具挂件市场细分与目标客户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玩具挂件销售策略分析</w:t>
      </w:r>
      <w:r>
        <w:rPr>
          <w:rFonts w:hint="eastAsia"/>
        </w:rPr>
        <w:br/>
      </w:r>
      <w:r>
        <w:rPr>
          <w:rFonts w:hint="eastAsia"/>
        </w:rPr>
        <w:t>　　　　一、玩具挂件销售渠道与网络建设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提高玩具挂件企业竞争力建议</w:t>
      </w:r>
      <w:r>
        <w:rPr>
          <w:rFonts w:hint="eastAsia"/>
        </w:rPr>
        <w:br/>
      </w:r>
      <w:r>
        <w:rPr>
          <w:rFonts w:hint="eastAsia"/>
        </w:rPr>
        <w:t>　　　　一、玩具挂件技术创新与管理优化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玩具挂件品牌战略思考</w:t>
      </w:r>
      <w:r>
        <w:rPr>
          <w:rFonts w:hint="eastAsia"/>
        </w:rPr>
        <w:br/>
      </w:r>
      <w:r>
        <w:rPr>
          <w:rFonts w:hint="eastAsia"/>
        </w:rPr>
        <w:t>　　　　一、玩具挂件品牌建设与维护</w:t>
      </w:r>
      <w:r>
        <w:rPr>
          <w:rFonts w:hint="eastAsia"/>
        </w:rPr>
        <w:br/>
      </w:r>
      <w:r>
        <w:rPr>
          <w:rFonts w:hint="eastAsia"/>
        </w:rPr>
        <w:t>　　　　二、玩具挂件品牌影响力与市场竞争力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中国玩具挂件行业风险与对策</w:t>
      </w:r>
      <w:r>
        <w:rPr>
          <w:rFonts w:hint="eastAsia"/>
        </w:rPr>
        <w:br/>
      </w:r>
      <w:r>
        <w:rPr>
          <w:rFonts w:hint="eastAsia"/>
        </w:rPr>
        <w:t>　　第一节 玩具挂件行业SWOT分析</w:t>
      </w:r>
      <w:r>
        <w:rPr>
          <w:rFonts w:hint="eastAsia"/>
        </w:rPr>
        <w:br/>
      </w:r>
      <w:r>
        <w:rPr>
          <w:rFonts w:hint="eastAsia"/>
        </w:rPr>
        <w:t>　　　　一、玩具挂件行业优势分析</w:t>
      </w:r>
      <w:r>
        <w:rPr>
          <w:rFonts w:hint="eastAsia"/>
        </w:rPr>
        <w:br/>
      </w:r>
      <w:r>
        <w:rPr>
          <w:rFonts w:hint="eastAsia"/>
        </w:rPr>
        <w:t>　　　　二、玩具挂件行业劣势分析</w:t>
      </w:r>
      <w:r>
        <w:rPr>
          <w:rFonts w:hint="eastAsia"/>
        </w:rPr>
        <w:br/>
      </w:r>
      <w:r>
        <w:rPr>
          <w:rFonts w:hint="eastAsia"/>
        </w:rPr>
        <w:t>　　　　三、玩具挂件市场机会探索</w:t>
      </w:r>
      <w:r>
        <w:rPr>
          <w:rFonts w:hint="eastAsia"/>
        </w:rPr>
        <w:br/>
      </w:r>
      <w:r>
        <w:rPr>
          <w:rFonts w:hint="eastAsia"/>
        </w:rPr>
        <w:t>　　　　四、玩具挂件市场威胁评估</w:t>
      </w:r>
      <w:r>
        <w:rPr>
          <w:rFonts w:hint="eastAsia"/>
        </w:rPr>
        <w:br/>
      </w:r>
      <w:r>
        <w:rPr>
          <w:rFonts w:hint="eastAsia"/>
        </w:rPr>
        <w:t>　　第二节 玩具挂件行业风险及对策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2026-2032年中国玩具挂件行业前景与发展趋势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玩具挂件行业发展环境分析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2026-2032年玩具挂件行业发展趋势与方向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一、玩具挂件行业发展方向预测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二、玩具挂件发展趋势分析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2026-2032年玩具挂件行业发展潜力与机遇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一、玩具挂件市场发展潜力评估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二、玩具挂件新兴市场与机遇探索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玩具挂件行业研究结论与建议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中-智-林-－玩具挂件行业发展建议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玩具挂件行业历程</w:t>
      </w:r>
      <w:r>
        <w:rPr>
          <w:rFonts w:hint="eastAsia"/>
        </w:rPr>
        <w:br/>
      </w:r>
      <w:r>
        <w:rPr>
          <w:rFonts w:hint="eastAsia"/>
        </w:rPr>
        <w:t>　　图表 玩具挂件行业生命周期</w:t>
      </w:r>
      <w:r>
        <w:rPr>
          <w:rFonts w:hint="eastAsia"/>
        </w:rPr>
        <w:br/>
      </w:r>
      <w:r>
        <w:rPr>
          <w:rFonts w:hint="eastAsia"/>
        </w:rPr>
        <w:t>　　图表 玩具挂件行业产业链分析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2020-2025年中国玩具挂件行业市场规模及增长情况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2020-2025年玩具挂件行业市场容量分析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2020-2025年中国玩具挂件行业产能统计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2020-2025年中国玩具挂件行业产量及增长趋势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2020-2025年中国玩具挂件市场需求量及增速统计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2025年中国玩具挂件行业需求领域分布格局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2020-2025年中国玩具挂件行业销售收入分析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2020-2025年中国玩具挂件行业盈利情况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2020-2025年中国玩具挂件行业利润总额统计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2020-2025年中国玩具挂件进口数量分析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2020-2025年中国玩具挂件进口金额分析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2020-2025年中国玩具挂件出口数量分析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2020-2025年中国玩具挂件出口金额分析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2025年中国玩具挂件进口国家及地区分析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2025年中国玩具挂件出口国家及地区分析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2020-2025年中国玩具挂件行业企业数量情况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2020-2025年中国玩具挂件行业企业平均规模情况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2026-2032年中国玩具挂件行业产能预测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2026-2032年中国玩具挂件行业产量预测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2026-2032年中国玩具挂件市场需求量预测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2026-2032年中国玩具挂件行业供需平衡预测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2026-2032年中国玩具挂件行业市场容量预测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2026-2032年中国玩具挂件行业市场规模预测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2026年中国玩具挂件市场前景分析</w:t>
      </w:r>
      <w:r>
        <w:rPr>
          <w:rFonts w:hint="eastAsia"/>
        </w:rPr>
        <w:br/>
      </w:r>
      <w:r>
        <w:rPr>
          <w:rFonts w:hint="eastAsia"/>
        </w:rPr>
        <w:t>　　图表 2026年中国玩具挂件发展趋势预测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a93445bc2481d" w:history="1">
        <w:r>
          <w:rPr>
            <w:rStyle w:val="Hyperlink"/>
          </w:rPr>
          <w:t>中国玩具挂件市场调查研究与发展前景分析报告（2026-2032年）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a93445bc2481d" w:history="1">
        <w:r>
          <w:rPr>
            <w:rStyle w:val="Hyperlink"/>
          </w:rPr>
          <w:t>https://www.20087.com/6/51/WanJuGuaJianHangYeQianJing.html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5f06170814a91" w:history="1">
      <w:r>
        <w:rPr>
          <w:rStyle w:val="Hyperlink"/>
        </w:rPr>
        <w:t>中国玩具挂件市场调查研究与发展前景分析报告（2026-2032年）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anJuGuaJianHangYeQianJing.html" TargetMode="External" Id="R0bea93445bc2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anJuGuaJianHangYeQianJing.html" TargetMode="External" Id="R14e5f0617081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2026-01-08T08:27:26Z</dcterms:created>
  <dcterms:modified xsi:type="dcterms:W3CDTF">2026-01-08T09:27:26Z</dcterms:modified>
  <dc:subject>中国玩具挂件市场调查研究与发展前景分析报告（2026-2032年）</dc:subject>
  <dc:title>中国玩具挂件市场调查研究与发展前景分析报告（2026-2032年）</dc:title>
  <cp:keywords>中国玩具挂件市场调查研究与发展前景分析报告（2026-2032年）</cp:keywords>
  <dc:description>中国玩具挂件市场调查研究与发展前景分析报告（2026-2032年）</dc:description>
</cp:coreProperties>
</file>