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83985b33b4573" w:history="1">
              <w:r>
                <w:rPr>
                  <w:rStyle w:val="Hyperlink"/>
                </w:rPr>
                <w:t>2026-2032年全球与中国臭氧水发生器市场现状及趋势分析报告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83985b33b4573" w:history="1">
              <w:r>
                <w:rPr>
                  <w:rStyle w:val="Hyperlink"/>
                </w:rPr>
                <w:t>2026-2032年全球与中国臭氧水发生器市场现状及趋势分析报告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83985b33b4573" w:history="1">
                <w:r>
                  <w:rPr>
                    <w:rStyle w:val="Hyperlink"/>
                  </w:rPr>
                  <w:t>https://www.20087.com/6/21/ChouYangShuiFaShengQiDeQianJingQuShi.html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水发生器是一种高效、绿色的消毒杀菌设备，利用臭氧强氧化性对水体进行净化，广泛应用于食品加工、医疗卫生、半导体清洗及农业灌溉等领域。目前，臭氧水发生器主流技术采用电晕放电法，通过高压电场将氧气转化为臭氧并溶解于水，具备杀菌速度快、无残留及广谱高效等特点。随着环保法规趋严与后疫情时代对卫生标准的提升，设备正向高浓度、高溶解度及低能耗方向发展。国内企业通过优化气液混合技术与核心放电单元，已能生产满足工业级清洗需求的高性能设备，但在针对微纳米气泡发生与浓度实时精准调控的智能化控制上，仍需对标国际先进水平。</w:t>
      </w:r>
      <w:r>
        <w:rPr>
          <w:rFonts w:hint="eastAsia"/>
        </w:rPr>
        <w:br/>
      </w:r>
      <w:r>
        <w:rPr>
          <w:rFonts w:hint="eastAsia"/>
        </w:rPr>
        <w:t>　　未来，臭氧水发生器将向“智能化控制、微纳气泡融合、多场景渗透”方向演进。市场调研网认为，物联网技术的植入将赋予设备远程监控与自适应调节能力，通过实时监测水质与臭氧浓度，自动调整输出功率，确保杀菌效果与运行安全。微纳米气泡技术的结合将大幅提升臭氧在水中的停留时间与渗透力，使其在果蔬农残降解与医疗创面清洗等高端场景发挥更大效用。此外，随着家庭健康意识的觉醒，小型化、集成化的家用臭氧水生成设备将进入大众视野，与洗碗机、洗衣机及净水系统深度融合，构建起全屋绿色消毒防护体系，推动臭氧应用技术从工业端向消费端全面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83985b33b4573" w:history="1">
        <w:r>
          <w:rPr>
            <w:rStyle w:val="Hyperlink"/>
          </w:rPr>
          <w:t>2026-2032年全球与中国臭氧水发生器市场现状及趋势分析报告</w:t>
        </w:r>
      </w:hyperlink>
      <w:r>
        <w:rPr>
          <w:rFonts w:hint="eastAsia"/>
        </w:rPr>
        <w:t>》，2025年臭氧水发生器行业市场规模达 亿元，预计2032年市场规模将达 亿元，期间年均复合增长率（CAGR）达 %。报告依托权威机构及相关协会的数据资料，全面解析了臭氧水发生器行业现状、市场需求及市场规模，系统梳理了臭氧水发生器产业链结构、价格趋势及各细分市场动态。报告对臭氧水发生器市场前景与发展趋势进行了科学预测，重点分析了品牌竞争格局、市场集中度及主要企业的经营表现。同时，通过SWOT分析揭示了臭氧水发生器行业面临的机遇与风险，为臭氧水发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臭氧水发生器市场行业界定</w:t>
      </w:r>
      <w:r>
        <w:rPr>
          <w:rFonts w:hint="eastAsia"/>
        </w:rPr>
        <w:br/>
      </w:r>
      <w:r>
        <w:rPr>
          <w:rFonts w:hint="eastAsia"/>
        </w:rPr>
        <w:t>　　第一节 臭氧水发生器行业定义</w:t>
      </w:r>
      <w:r>
        <w:rPr>
          <w:rFonts w:hint="eastAsia"/>
        </w:rPr>
        <w:br/>
      </w:r>
      <w:r>
        <w:rPr>
          <w:rFonts w:hint="eastAsia"/>
        </w:rPr>
        <w:t>　　第二节 臭氧水发生器行业发展历程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全球臭氧水发生器市场行业发展态势分析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全球臭氧水发生器市场行业总体情况</w:t>
      </w:r>
      <w:r>
        <w:rPr>
          <w:rFonts w:hint="eastAsia"/>
        </w:rPr>
        <w:br/>
      </w:r>
      <w:r>
        <w:rPr>
          <w:rFonts w:hint="eastAsia"/>
        </w:rPr>
        <w:t>　　第二节 全球臭氧水发生器市场行业重点市场分析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2026-2032年全球臭氧水发生器行业前景预测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2026年中国臭氧水发生器市场行业发展环境分析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中国臭氧水发生器市场行业经济环境分析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中国臭氧水发生器市场行业政策环境分析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臭氧水发生器市场行业技术发展现状及趋势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当前中国臭氧水发生器市场技术发展现状</w:t>
      </w:r>
      <w:r>
        <w:rPr>
          <w:rFonts w:hint="eastAsia"/>
        </w:rPr>
        <w:br/>
      </w:r>
      <w:r>
        <w:rPr>
          <w:rFonts w:hint="eastAsia"/>
        </w:rPr>
        <w:t>　　第二节 中外臭氧水发生器市场技术差距及产生差距的主要原因分析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提高中国臭氧水发生器市场技术的对策</w:t>
      </w:r>
      <w:r>
        <w:rPr>
          <w:rFonts w:hint="eastAsia"/>
        </w:rPr>
        <w:br/>
      </w:r>
      <w:r>
        <w:rPr>
          <w:rFonts w:hint="eastAsia"/>
        </w:rPr>
        <w:t>　　第四节 中国臭氧水发生器市场研发、设计发展趋势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2020-2025年中国臭氧水发生器市场行业市场供需与预测</w:t>
      </w:r>
      <w:r>
        <w:rPr>
          <w:rFonts w:hint="eastAsia"/>
        </w:rPr>
        <w:br/>
      </w:r>
      <w:r>
        <w:rPr>
          <w:rFonts w:hint="eastAsia"/>
        </w:rPr>
        <w:t>　　第一节 2020-2025年中国臭氧水发生器市场概述与产值规模</w:t>
      </w:r>
      <w:r>
        <w:rPr>
          <w:rFonts w:hint="eastAsia"/>
        </w:rPr>
        <w:br/>
      </w:r>
      <w:r>
        <w:rPr>
          <w:rFonts w:hint="eastAsia"/>
        </w:rPr>
        <w:t>　　第二节 2020-2025年中国臭氧水发生器市场行业市场供给与预测</w:t>
      </w:r>
      <w:r>
        <w:rPr>
          <w:rFonts w:hint="eastAsia"/>
        </w:rPr>
        <w:br/>
      </w:r>
      <w:r>
        <w:rPr>
          <w:rFonts w:hint="eastAsia"/>
        </w:rPr>
        <w:t>　　　　一、2020-2025年中国臭氧水发生器市场行业市场供给情况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二、2026-2032年中国臭氧水发生器市场行业市场供给预测</w:t>
      </w:r>
      <w:r>
        <w:rPr>
          <w:rFonts w:hint="eastAsia"/>
        </w:rPr>
        <w:br/>
      </w:r>
      <w:r>
        <w:rPr>
          <w:rFonts w:hint="eastAsia"/>
        </w:rPr>
        <w:t>　　第三节 2020-2025年中国臭氧水发生器市场行业市场需求与预测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一、2020-2025年中国臭氧水发生器市场行业市场需求情况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二、2026-2032年中国臭氧水发生器市场行业市场需求预测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2020-2025年中国臭氧水发生器市场行业经济运行分析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2020-2025年中国臭氧水发生器市场行业偿债能力分析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2020-2025年中国臭氧水发生器市场行业盈利能力分析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2020-2025年中国臭氧水发生器市场行业发展能力分析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2020-2025年中国臭氧水发生器市场行业企业数量分析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2020-2025年中国臭氧水发生器市场进出口分析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2020-2025年中国臭氧水发生器市场进口分析</w:t>
      </w:r>
      <w:r>
        <w:rPr>
          <w:rFonts w:hint="eastAsia"/>
        </w:rPr>
        <w:br/>
      </w:r>
      <w:r>
        <w:rPr>
          <w:rFonts w:hint="eastAsia"/>
        </w:rPr>
        <w:t>　　第二节 2020-2025年中国臭氧水发生器市场出口分析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中国臭氧水发生器市场行业产品价格监测</w:t>
      </w:r>
      <w:r>
        <w:rPr>
          <w:rFonts w:hint="eastAsia"/>
        </w:rPr>
        <w:br/>
      </w:r>
      <w:r>
        <w:rPr>
          <w:rFonts w:hint="eastAsia"/>
        </w:rPr>
        <w:t>　　第一节 中国臭氧水发生器市场价格特征</w:t>
      </w:r>
      <w:r>
        <w:rPr>
          <w:rFonts w:hint="eastAsia"/>
        </w:rPr>
        <w:br/>
      </w:r>
      <w:r>
        <w:rPr>
          <w:rFonts w:hint="eastAsia"/>
        </w:rPr>
        <w:t>　　第二节 影响中国臭氧水发生器市场价格因素分析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未来中国臭氧水发生器市场价格走势预测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中国臭氧水发生器市场行业上、下游市场分析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中国臭氧水发生器市场行业上游</w:t>
      </w:r>
      <w:r>
        <w:rPr>
          <w:rFonts w:hint="eastAsia"/>
        </w:rPr>
        <w:br/>
      </w:r>
      <w:r>
        <w:rPr>
          <w:rFonts w:hint="eastAsia"/>
        </w:rPr>
        <w:t>　　第二节 中国臭氧水发生器市场行业下游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2020-2025年臭氧水发生器市场行业重点企业发展调研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上海众特环保科技有限公司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珠海市斗门澳尔斯电器有限公司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广州市百屋纯科技有限公司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广州德百顺蓝钻科技有限公司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倍尔净医疗科技（上海）有限公司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2026-2032年中国臭氧水发生器市场行业风险及对策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2026-2032年中国臭氧水发生器市场行业发展环境分析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2026-2032年中国臭氧水发生器市场行业壁垒分析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2026-2032年中国臭氧水发生器市场行业风险及对策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2026-2032年中国臭氧水发生器市场行业发展及竞争策略分析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2026-2032年中国臭氧水发生器市场行业发展战略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2026-2032年中国臭氧水发生器市场企业竞争策略分析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一、提高臭氧水发生器市场企业核心竞争力的对策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二、影响臭氧水发生器市场企业核心竞争力的因素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三、提高臭氧水发生器市场企业竞争力的策略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中~智~林~：对中国臭氧水发生器市场品牌的战略思考</w:t>
      </w:r>
      <w:r>
        <w:rPr>
          <w:rFonts w:hint="eastAsia"/>
        </w:rPr>
        <w:br/>
      </w:r>
      <w:r>
        <w:rPr>
          <w:rFonts w:hint="eastAsia"/>
        </w:rPr>
        <w:t>　　　　一、臭氧水发生器市场实施品牌战略的意义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二、臭氧水发生器市场企业的品牌战略</w:t>
      </w:r>
      <w:r>
        <w:rPr>
          <w:rFonts w:hint="eastAsia"/>
        </w:rPr>
        <w:br/>
      </w:r>
      <w:r>
        <w:rPr>
          <w:rFonts w:hint="eastAsia"/>
        </w:rPr>
        <w:t>　　　　三、臭氧水发生器市场品牌战略管理的策略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臭氧水发生器行业历程</w:t>
      </w:r>
      <w:r>
        <w:rPr>
          <w:rFonts w:hint="eastAsia"/>
        </w:rPr>
        <w:br/>
      </w:r>
      <w:r>
        <w:rPr>
          <w:rFonts w:hint="eastAsia"/>
        </w:rPr>
        <w:t>　　图表 臭氧水发生器行业生命周期</w:t>
      </w:r>
      <w:r>
        <w:rPr>
          <w:rFonts w:hint="eastAsia"/>
        </w:rPr>
        <w:br/>
      </w:r>
      <w:r>
        <w:rPr>
          <w:rFonts w:hint="eastAsia"/>
        </w:rPr>
        <w:t>　　图表 臭氧水发生器行业产业链分析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2020-2025年臭氧水发生器行业市场容量分析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2025年中国臭氧水发生器行业需求领域分布格局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2025年中国臭氧水发生器进口国家及地区分析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2025年中国臭氧水发生器出口国家及地区分析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2020-2025年中国臭氧水发生器行业企业平均规模情况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**地区臭氧水发生器市场规模及增长情况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**地区臭氧水发生器市场规模及增长情况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**地区臭氧水发生器市场规模及增长情况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**地区臭氧水发生器市场规模及增长情况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2026-2032年中国臭氧水发生器行业发展趋势预测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83985b33b4573" w:history="1">
        <w:r>
          <w:rPr>
            <w:rStyle w:val="Hyperlink"/>
          </w:rPr>
          <w:t>2026-2032年全球与中国臭氧水发生器市场现状及趋势分析报告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83985b33b4573" w:history="1">
        <w:r>
          <w:rPr>
            <w:rStyle w:val="Hyperlink"/>
          </w:rPr>
          <w:t>https://www.20087.com/6/21/ChouYangShuiFaShengQiDeQianJingQuShi.html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热点：臭氧水发生器DF-A1-WS3、臭氧水发生器怎么用、臭氧水发生器的作用、臭氧发生器在水处理中的应用、怎么使用臭氧发生器对水消毒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8c32c604248d6" w:history="1">
      <w:r>
        <w:rPr>
          <w:rStyle w:val="Hyperlink"/>
        </w:rPr>
        <w:t>2026-2032年全球与中国臭氧水发生器市场现状及趋势分析报告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ouYangShuiFaShengQiDeQianJingQuShi.html" TargetMode="External" Id="Rb7a83985b33b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ouYangShuiFaShengQiDeQianJingQuShi.html" TargetMode="External" Id="R5d88c32c604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2026-04-26T06:13:51Z</dcterms:created>
  <dcterms:modified xsi:type="dcterms:W3CDTF">2026-04-26T07:13:51Z</dcterms:modified>
  <dc:subject>2026-2032年全球与中国臭氧水发生器市场现状及趋势分析报告</dc:subject>
  <dc:title>2026-2032年全球与中国臭氧水发生器市场现状及趋势分析报告</dc:title>
  <cp:keywords>2026-2032年全球与中国臭氧水发生器市场现状及趋势分析报告</cp:keywords>
  <dc:description>2026-2032年全球与中国臭氧水发生器市场现状及趋势分析报告</dc:description>
</cp:coreProperties>
</file>