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bf8ec4e764e35" w:history="1">
              <w:r>
                <w:rPr>
                  <w:rStyle w:val="Hyperlink"/>
                </w:rPr>
                <w:t>2025-2031年中国药学教育行业发展研究及市场前景分析报告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bf8ec4e764e35" w:history="1">
              <w:r>
                <w:rPr>
                  <w:rStyle w:val="Hyperlink"/>
                </w:rPr>
                <w:t>2025-2031年中国药学教育行业发展研究及市场前景分析报告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bf8ec4e764e35" w:history="1">
                <w:r>
                  <w:rPr>
                    <w:rStyle w:val="Hyperlink"/>
                  </w:rPr>
                  <w:t>https://www.20087.com/6/61/YaoXueJiaoYuShiChangQianJingFenXi.html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旨在培养具备药物研发、生产、质量控制、药事管理等能力的专业人才，是医药产业发展的重要支撑。近年来，随着新药研发的加速、生物技术的突破和全球医药市场的扩大，药学教育正经历深刻的变革。教育内容更加注重跨学科融合，如生物信息学、数据科学和临床药理学，以适应药物发现和评价的现代化需求。同时，实践教学和校企合作的加强，为学生提供了更多接触行业前沿和实践经验的机会。</w:t>
      </w:r>
      <w:r>
        <w:rPr>
          <w:rFonts w:hint="eastAsia"/>
        </w:rPr>
        <w:br/>
      </w:r>
      <w:r>
        <w:rPr>
          <w:rFonts w:hint="eastAsia"/>
        </w:rPr>
        <w:t>　　未来，药学教育将更加注重创新能力和国际化视野的培养。一方面，通过整合科研资源，鼓励学生参与早期药物研发项目，培养其科研创新精神和实际操作技能。另一方面，加强与国际高校和研究机构的合作，提供海外学习交流机会，提升学生的全球竞争力。此外，随着远程教育和虚拟实验室技术的发展，药学教育将更加灵活多样，打破地域限制，提高教育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bf8ec4e764e35" w:history="1">
        <w:r>
          <w:rPr>
            <w:rStyle w:val="Hyperlink"/>
          </w:rPr>
          <w:t>2025-2031年中国药学教育行业发展研究及市场前景分析报告</w:t>
        </w:r>
      </w:hyperlink>
      <w:r>
        <w:rPr>
          <w:rFonts w:hint="eastAsia"/>
        </w:rPr>
        <w:t>》依托行业权威数据及长期市场监测信息，系统分析了药学教育行业的市场规模、供需关系、竞争格局及重点企业经营状况，并结合药学教育行业发展现状，科学预测了药学教育市场前景与技术发展方向。报告通过SWOT分析，揭示了药学教育行业机遇与潜在风险，为投资者提供了全面的现状分析与前景评估，助力挖掘投资价值并优化决策。同时，报告从投资、生产及营销等角度提出可行性建议，为药学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（3）药学教育政策发展趋势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（3）技术发展对学习方式的影响分析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（1）美国药学教育培养目标</w:t>
      </w:r>
      <w:r>
        <w:rPr>
          <w:rFonts w:hint="eastAsia"/>
        </w:rPr>
        <w:br/>
      </w:r>
      <w:r>
        <w:rPr>
          <w:rFonts w:hint="eastAsia"/>
        </w:rPr>
        <w:t>　　　　（2）美国药学教育学历学制</w:t>
      </w:r>
      <w:r>
        <w:rPr>
          <w:rFonts w:hint="eastAsia"/>
        </w:rPr>
        <w:br/>
      </w:r>
      <w:r>
        <w:rPr>
          <w:rFonts w:hint="eastAsia"/>
        </w:rPr>
        <w:t>　　　　（3）美国药学教育课程体系</w:t>
      </w:r>
      <w:r>
        <w:rPr>
          <w:rFonts w:hint="eastAsia"/>
        </w:rPr>
        <w:br/>
      </w:r>
      <w:r>
        <w:rPr>
          <w:rFonts w:hint="eastAsia"/>
        </w:rPr>
        <w:t>　　　　（4）美国药学教育授课方式</w:t>
      </w:r>
      <w:r>
        <w:rPr>
          <w:rFonts w:hint="eastAsia"/>
        </w:rPr>
        <w:br/>
      </w:r>
      <w:r>
        <w:rPr>
          <w:rFonts w:hint="eastAsia"/>
        </w:rPr>
        <w:t>　　　　（5）美国药学教育实践安排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（1）英国药学教育培养目标</w:t>
      </w:r>
      <w:r>
        <w:rPr>
          <w:rFonts w:hint="eastAsia"/>
        </w:rPr>
        <w:br/>
      </w:r>
      <w:r>
        <w:rPr>
          <w:rFonts w:hint="eastAsia"/>
        </w:rPr>
        <w:t>　　　　（2）英国药学教育学历学制</w:t>
      </w:r>
      <w:r>
        <w:rPr>
          <w:rFonts w:hint="eastAsia"/>
        </w:rPr>
        <w:br/>
      </w:r>
      <w:r>
        <w:rPr>
          <w:rFonts w:hint="eastAsia"/>
        </w:rPr>
        <w:t>　　　　（3）英国药学教育课程体系</w:t>
      </w:r>
      <w:r>
        <w:rPr>
          <w:rFonts w:hint="eastAsia"/>
        </w:rPr>
        <w:br/>
      </w:r>
      <w:r>
        <w:rPr>
          <w:rFonts w:hint="eastAsia"/>
        </w:rPr>
        <w:t>　　　　（4）英国药学教育授课方式</w:t>
      </w:r>
      <w:r>
        <w:rPr>
          <w:rFonts w:hint="eastAsia"/>
        </w:rPr>
        <w:br/>
      </w:r>
      <w:r>
        <w:rPr>
          <w:rFonts w:hint="eastAsia"/>
        </w:rPr>
        <w:t>　　　　（5）英国药学教育实践安排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（1）日本药学教育培养目标</w:t>
      </w:r>
      <w:r>
        <w:rPr>
          <w:rFonts w:hint="eastAsia"/>
        </w:rPr>
        <w:br/>
      </w:r>
      <w:r>
        <w:rPr>
          <w:rFonts w:hint="eastAsia"/>
        </w:rPr>
        <w:t>　　　　（2）日本药学教育学历学制</w:t>
      </w:r>
      <w:r>
        <w:rPr>
          <w:rFonts w:hint="eastAsia"/>
        </w:rPr>
        <w:br/>
      </w:r>
      <w:r>
        <w:rPr>
          <w:rFonts w:hint="eastAsia"/>
        </w:rPr>
        <w:t>　　　　（3）日本药学教育课程体系</w:t>
      </w:r>
      <w:r>
        <w:rPr>
          <w:rFonts w:hint="eastAsia"/>
        </w:rPr>
        <w:br/>
      </w:r>
      <w:r>
        <w:rPr>
          <w:rFonts w:hint="eastAsia"/>
        </w:rPr>
        <w:t>　　　　（4）日本药学教育授课方式</w:t>
      </w:r>
      <w:r>
        <w:rPr>
          <w:rFonts w:hint="eastAsia"/>
        </w:rPr>
        <w:br/>
      </w:r>
      <w:r>
        <w:rPr>
          <w:rFonts w:hint="eastAsia"/>
        </w:rPr>
        <w:t>　　　　（5）日本药学教育实践安排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（1）法国药学教育培养目标</w:t>
      </w:r>
      <w:r>
        <w:rPr>
          <w:rFonts w:hint="eastAsia"/>
        </w:rPr>
        <w:br/>
      </w:r>
      <w:r>
        <w:rPr>
          <w:rFonts w:hint="eastAsia"/>
        </w:rPr>
        <w:t>　　　　（2）法国药学教育学历学制</w:t>
      </w:r>
      <w:r>
        <w:rPr>
          <w:rFonts w:hint="eastAsia"/>
        </w:rPr>
        <w:br/>
      </w:r>
      <w:r>
        <w:rPr>
          <w:rFonts w:hint="eastAsia"/>
        </w:rPr>
        <w:t>　　　　（3）法国药学教育课程体系</w:t>
      </w:r>
      <w:r>
        <w:rPr>
          <w:rFonts w:hint="eastAsia"/>
        </w:rPr>
        <w:br/>
      </w:r>
      <w:r>
        <w:rPr>
          <w:rFonts w:hint="eastAsia"/>
        </w:rPr>
        <w:t>　　　　（4）法国药学教育授课方式</w:t>
      </w:r>
      <w:r>
        <w:rPr>
          <w:rFonts w:hint="eastAsia"/>
        </w:rPr>
        <w:br/>
      </w:r>
      <w:r>
        <w:rPr>
          <w:rFonts w:hint="eastAsia"/>
        </w:rPr>
        <w:t>　　　　（5）法国药学教育实践安排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（1）印度药学教育培养目标</w:t>
      </w:r>
      <w:r>
        <w:rPr>
          <w:rFonts w:hint="eastAsia"/>
        </w:rPr>
        <w:br/>
      </w:r>
      <w:r>
        <w:rPr>
          <w:rFonts w:hint="eastAsia"/>
        </w:rPr>
        <w:t>　　　　（2）印度药学教育学历学制</w:t>
      </w:r>
      <w:r>
        <w:rPr>
          <w:rFonts w:hint="eastAsia"/>
        </w:rPr>
        <w:br/>
      </w:r>
      <w:r>
        <w:rPr>
          <w:rFonts w:hint="eastAsia"/>
        </w:rPr>
        <w:t>　　　　（3）印度药学教育课程体系</w:t>
      </w:r>
      <w:r>
        <w:rPr>
          <w:rFonts w:hint="eastAsia"/>
        </w:rPr>
        <w:br/>
      </w:r>
      <w:r>
        <w:rPr>
          <w:rFonts w:hint="eastAsia"/>
        </w:rPr>
        <w:t>　　　　（4）印度药学教育授课方式</w:t>
      </w:r>
      <w:r>
        <w:rPr>
          <w:rFonts w:hint="eastAsia"/>
        </w:rPr>
        <w:br/>
      </w:r>
      <w:r>
        <w:rPr>
          <w:rFonts w:hint="eastAsia"/>
        </w:rPr>
        <w:t>　　　　（5）印度药学教育实践安排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（1）高等药学院校类别构成</w:t>
      </w:r>
      <w:r>
        <w:rPr>
          <w:rFonts w:hint="eastAsia"/>
        </w:rPr>
        <w:br/>
      </w:r>
      <w:r>
        <w:rPr>
          <w:rFonts w:hint="eastAsia"/>
        </w:rPr>
        <w:t>　　　　（2）高等药学院校区域分布</w:t>
      </w:r>
      <w:r>
        <w:rPr>
          <w:rFonts w:hint="eastAsia"/>
        </w:rPr>
        <w:br/>
      </w:r>
      <w:r>
        <w:rPr>
          <w:rFonts w:hint="eastAsia"/>
        </w:rPr>
        <w:t>　　　　（3）高等药学院校管理体制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3.6.2 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3.6.3 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3.6.4 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　　4.1.2 临床药学发展现状分析</w:t>
      </w:r>
      <w:r>
        <w:rPr>
          <w:rFonts w:hint="eastAsia"/>
        </w:rPr>
        <w:br/>
      </w:r>
      <w:r>
        <w:rPr>
          <w:rFonts w:hint="eastAsia"/>
        </w:rPr>
        <w:t>　　　　4.1.3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4.1.4 临床药学教育存在问题分析</w:t>
      </w:r>
      <w:r>
        <w:rPr>
          <w:rFonts w:hint="eastAsia"/>
        </w:rPr>
        <w:br/>
      </w:r>
      <w:r>
        <w:rPr>
          <w:rFonts w:hint="eastAsia"/>
        </w:rPr>
        <w:t>　　4.2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4.2.1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4.2.2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4.2.3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4.3 医疗机构药师需求现状</w:t>
      </w:r>
      <w:r>
        <w:rPr>
          <w:rFonts w:hint="eastAsia"/>
        </w:rPr>
        <w:br/>
      </w:r>
      <w:r>
        <w:rPr>
          <w:rFonts w:hint="eastAsia"/>
        </w:rPr>
        <w:t>　　　　4.3.1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4.3.2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（1）门诊和住院工作量</w:t>
      </w:r>
      <w:r>
        <w:rPr>
          <w:rFonts w:hint="eastAsia"/>
        </w:rPr>
        <w:br/>
      </w:r>
      <w:r>
        <w:rPr>
          <w:rFonts w:hint="eastAsia"/>
        </w:rPr>
        <w:t>　　　　（2）医院医师工作负荷</w:t>
      </w:r>
      <w:r>
        <w:rPr>
          <w:rFonts w:hint="eastAsia"/>
        </w:rPr>
        <w:br/>
      </w:r>
      <w:r>
        <w:rPr>
          <w:rFonts w:hint="eastAsia"/>
        </w:rPr>
        <w:t>　　　　（3）病床使用情况</w:t>
      </w:r>
      <w:r>
        <w:rPr>
          <w:rFonts w:hint="eastAsia"/>
        </w:rPr>
        <w:br/>
      </w:r>
      <w:r>
        <w:rPr>
          <w:rFonts w:hint="eastAsia"/>
        </w:rPr>
        <w:t>　　　　4.3.3 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4.3.4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（4）医疗机构药师技术资格分布</w:t>
      </w:r>
      <w:r>
        <w:rPr>
          <w:rFonts w:hint="eastAsia"/>
        </w:rPr>
        <w:br/>
      </w:r>
      <w:r>
        <w:rPr>
          <w:rFonts w:hint="eastAsia"/>
        </w:rPr>
        <w:t>　　　　4.3.5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4.3.6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4.4 连锁药店药师需求现状</w:t>
      </w:r>
      <w:r>
        <w:rPr>
          <w:rFonts w:hint="eastAsia"/>
        </w:rPr>
        <w:br/>
      </w:r>
      <w:r>
        <w:rPr>
          <w:rFonts w:hint="eastAsia"/>
        </w:rPr>
        <w:t>　　　　4.4.1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（1）医药零售市场规模</w:t>
      </w:r>
      <w:r>
        <w:rPr>
          <w:rFonts w:hint="eastAsia"/>
        </w:rPr>
        <w:br/>
      </w:r>
      <w:r>
        <w:rPr>
          <w:rFonts w:hint="eastAsia"/>
        </w:rPr>
        <w:t>　　　　（2）连锁药店经营企业数</w:t>
      </w:r>
      <w:r>
        <w:rPr>
          <w:rFonts w:hint="eastAsia"/>
        </w:rPr>
        <w:br/>
      </w:r>
      <w:r>
        <w:rPr>
          <w:rFonts w:hint="eastAsia"/>
        </w:rPr>
        <w:t>　　　　（3）连锁药店直营门店数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1）连锁药店门店数量级分布情况</w:t>
      </w:r>
      <w:r>
        <w:rPr>
          <w:rFonts w:hint="eastAsia"/>
        </w:rPr>
        <w:br/>
      </w:r>
      <w:r>
        <w:rPr>
          <w:rFonts w:hint="eastAsia"/>
        </w:rPr>
        <w:t>　　　　2）连锁药店门店数量级区域分布情况</w:t>
      </w:r>
      <w:r>
        <w:rPr>
          <w:rFonts w:hint="eastAsia"/>
        </w:rPr>
        <w:br/>
      </w:r>
      <w:r>
        <w:rPr>
          <w:rFonts w:hint="eastAsia"/>
        </w:rPr>
        <w:t>　　　　4.4.2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（1）连锁药店百强企业销售收入</w:t>
      </w:r>
      <w:r>
        <w:rPr>
          <w:rFonts w:hint="eastAsia"/>
        </w:rPr>
        <w:br/>
      </w:r>
      <w:r>
        <w:rPr>
          <w:rFonts w:hint="eastAsia"/>
        </w:rPr>
        <w:t>　　　　（2）连锁药店百强企业门店数量</w:t>
      </w:r>
      <w:r>
        <w:rPr>
          <w:rFonts w:hint="eastAsia"/>
        </w:rPr>
        <w:br/>
      </w:r>
      <w:r>
        <w:rPr>
          <w:rFonts w:hint="eastAsia"/>
        </w:rPr>
        <w:t>　　　　（3）连锁药店百强企业人力资源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1）连锁药店行业百强企业员工流失率分析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2）连锁药店行业百强企业员工结构分析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3）连锁药店行业百强企业员工薪资分析</w:t>
      </w:r>
      <w:r>
        <w:rPr>
          <w:rFonts w:hint="eastAsia"/>
        </w:rPr>
        <w:br/>
      </w:r>
      <w:r>
        <w:rPr>
          <w:rFonts w:hint="eastAsia"/>
        </w:rPr>
        <w:t>　　　　4.4.3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4.4.4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4.5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4.5.1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（2）临床药师在药学服务中的建议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4.5.2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4.5.3 医疗机构药师需求预测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4.5.4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（1）医药科学研发机构发展科技论文及着作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（1）北京市总体经济水平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（1）上海市总体经济水平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>
        <w:rPr>
          <w:rFonts w:hint="eastAsia"/>
        </w:rPr>
        <w:t>　　　　6.2.5 上海市临床型药学人才需求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6.2.6 上海市研发型药学人才需求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（1）上海市研发型药学人才需求现状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（2）上海市研发型药学人才需求预测</w:t>
      </w:r>
      <w:r>
        <w:rPr>
          <w:rFonts w:hint="eastAsia"/>
        </w:rPr>
        <w:br/>
      </w:r>
      <w:r>
        <w:rPr>
          <w:rFonts w:hint="eastAsia"/>
        </w:rPr>
        <w:t>　　6.3 广东省药学人才需求分析</w:t>
      </w:r>
      <w:r>
        <w:rPr>
          <w:rFonts w:hint="eastAsia"/>
        </w:rPr>
        <w:br/>
      </w:r>
      <w:r>
        <w:rPr>
          <w:rFonts w:hint="eastAsia"/>
        </w:rPr>
        <w:t>　　　　6.3.1 广东省居民医疗保健水平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（1）广东省总体经济水平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（3）广东省居民医疗支出</w:t>
      </w:r>
      <w:r>
        <w:rPr>
          <w:rFonts w:hint="eastAsia"/>
        </w:rPr>
        <w:br/>
      </w:r>
      <w:r>
        <w:rPr>
          <w:rFonts w:hint="eastAsia"/>
        </w:rPr>
        <w:t>　　　　6.3.2 广东省药学教育发展现状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（1）广东省药学教育发展规模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（2）广东省药学教育发展特点</w:t>
      </w:r>
      <w:r>
        <w:rPr>
          <w:rFonts w:hint="eastAsia"/>
        </w:rPr>
        <w:br/>
      </w:r>
      <w:r>
        <w:rPr>
          <w:rFonts w:hint="eastAsia"/>
        </w:rPr>
        <w:t>　　　　6.3.3 广东省药品终端发展现状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（1）广东省医疗机构发展现状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（2）广东省连锁药店发展现状</w:t>
      </w:r>
      <w:r>
        <w:rPr>
          <w:rFonts w:hint="eastAsia"/>
        </w:rPr>
        <w:br/>
      </w:r>
      <w:r>
        <w:rPr>
          <w:rFonts w:hint="eastAsia"/>
        </w:rPr>
        <w:t>　　　　6.3.4 广东省医药行业研发现状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（1）广东省医药行业新产品产值</w:t>
      </w:r>
      <w:r>
        <w:rPr>
          <w:rFonts w:hint="eastAsia"/>
        </w:rPr>
        <w:br/>
      </w:r>
      <w:r>
        <w:rPr>
          <w:rFonts w:hint="eastAsia"/>
        </w:rPr>
        <w:t>　　　　（2）广东省医药行业研发投入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（3）广东省医药行业研发成果</w:t>
      </w:r>
      <w:r>
        <w:rPr>
          <w:rFonts w:hint="eastAsia"/>
        </w:rPr>
        <w:br/>
      </w:r>
      <w:r>
        <w:rPr>
          <w:rFonts w:hint="eastAsia"/>
        </w:rPr>
        <w:t>　　　　6.3.5 广东省临床型药学人才需求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6.3.6 广东省研发型药学人才需求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（1）广东省研发型药学人才需求现状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（2）广东省研发型药学人才需求预测</w:t>
      </w:r>
      <w:r>
        <w:rPr>
          <w:rFonts w:hint="eastAsia"/>
        </w:rPr>
        <w:br/>
      </w:r>
      <w:r>
        <w:rPr>
          <w:rFonts w:hint="eastAsia"/>
        </w:rPr>
        <w:t>　　6.4 山东省药学人才需求分析</w:t>
      </w:r>
      <w:r>
        <w:rPr>
          <w:rFonts w:hint="eastAsia"/>
        </w:rPr>
        <w:br/>
      </w:r>
      <w:r>
        <w:rPr>
          <w:rFonts w:hint="eastAsia"/>
        </w:rPr>
        <w:t>　　　　6.4.1 山东省居民医疗保健水平</w:t>
      </w:r>
      <w:r>
        <w:rPr>
          <w:rFonts w:hint="eastAsia"/>
        </w:rPr>
        <w:br/>
      </w:r>
      <w:r>
        <w:rPr>
          <w:rFonts w:hint="eastAsia"/>
        </w:rPr>
        <w:t>　　　　（1）山东省总体经济水平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（3）山东省居民医疗支出</w:t>
      </w:r>
      <w:r>
        <w:rPr>
          <w:rFonts w:hint="eastAsia"/>
        </w:rPr>
        <w:br/>
      </w:r>
      <w:r>
        <w:rPr>
          <w:rFonts w:hint="eastAsia"/>
        </w:rPr>
        <w:t>　　　　6.4.2 山东省药学教育发展现状</w:t>
      </w:r>
      <w:r>
        <w:rPr>
          <w:rFonts w:hint="eastAsia"/>
        </w:rPr>
        <w:br/>
      </w:r>
      <w:r>
        <w:rPr>
          <w:rFonts w:hint="eastAsia"/>
        </w:rPr>
        <w:t>　　　　（1）山东省药学教育发展规模</w:t>
      </w:r>
      <w:r>
        <w:rPr>
          <w:rFonts w:hint="eastAsia"/>
        </w:rPr>
        <w:br/>
      </w:r>
      <w:r>
        <w:rPr>
          <w:rFonts w:hint="eastAsia"/>
        </w:rPr>
        <w:t>　　　　（2）山东省药学教育发展特点</w:t>
      </w:r>
      <w:r>
        <w:rPr>
          <w:rFonts w:hint="eastAsia"/>
        </w:rPr>
        <w:br/>
      </w:r>
      <w:r>
        <w:rPr>
          <w:rFonts w:hint="eastAsia"/>
        </w:rPr>
        <w:t>　　　　6.4.3 山东省药品终端发展现状</w:t>
      </w:r>
      <w:r>
        <w:rPr>
          <w:rFonts w:hint="eastAsia"/>
        </w:rPr>
        <w:br/>
      </w:r>
      <w:r>
        <w:rPr>
          <w:rFonts w:hint="eastAsia"/>
        </w:rPr>
        <w:t>　　　　（1）山东省医疗机构发展现状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（2）山东省连锁药店发展现状</w:t>
      </w:r>
      <w:r>
        <w:rPr>
          <w:rFonts w:hint="eastAsia"/>
        </w:rPr>
        <w:br/>
      </w:r>
      <w:r>
        <w:rPr>
          <w:rFonts w:hint="eastAsia"/>
        </w:rPr>
        <w:t>　　　　6.4.4 山东省医药行业研发现状</w:t>
      </w:r>
      <w:r>
        <w:rPr>
          <w:rFonts w:hint="eastAsia"/>
        </w:rPr>
        <w:br/>
      </w:r>
      <w:r>
        <w:rPr>
          <w:rFonts w:hint="eastAsia"/>
        </w:rPr>
        <w:t>　　　　（1）山东省医药行业新产品情况</w:t>
      </w:r>
      <w:r>
        <w:rPr>
          <w:rFonts w:hint="eastAsia"/>
        </w:rPr>
        <w:br/>
      </w:r>
      <w:r>
        <w:rPr>
          <w:rFonts w:hint="eastAsia"/>
        </w:rPr>
        <w:t>　　　　（2）山东省医药行业研发投入</w:t>
      </w:r>
      <w:r>
        <w:rPr>
          <w:rFonts w:hint="eastAsia"/>
        </w:rPr>
        <w:br/>
      </w:r>
      <w:r>
        <w:rPr>
          <w:rFonts w:hint="eastAsia"/>
        </w:rPr>
        <w:t>　　　　（3）山东省医药行业研发成果</w:t>
      </w:r>
      <w:r>
        <w:rPr>
          <w:rFonts w:hint="eastAsia"/>
        </w:rPr>
        <w:br/>
      </w:r>
      <w:r>
        <w:rPr>
          <w:rFonts w:hint="eastAsia"/>
        </w:rPr>
        <w:t>　　　　6.4.5 山东省临床型药学人才需求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6.4.6 山东省研发型药学人才需求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（1）山东省研发型药学人才需求现状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（2）山东省研发型药学人才需求预测</w:t>
      </w:r>
      <w:r>
        <w:rPr>
          <w:rFonts w:hint="eastAsia"/>
        </w:rPr>
        <w:br/>
      </w:r>
      <w:r>
        <w:rPr>
          <w:rFonts w:hint="eastAsia"/>
        </w:rPr>
        <w:t>　　6.5 江苏省药学人才需求分析</w:t>
      </w:r>
      <w:r>
        <w:rPr>
          <w:rFonts w:hint="eastAsia"/>
        </w:rPr>
        <w:br/>
      </w:r>
      <w:r>
        <w:rPr>
          <w:rFonts w:hint="eastAsia"/>
        </w:rPr>
        <w:t>　　　　6.5.1 江苏省居民医疗保健水平</w:t>
      </w:r>
      <w:r>
        <w:rPr>
          <w:rFonts w:hint="eastAsia"/>
        </w:rPr>
        <w:br/>
      </w:r>
      <w:r>
        <w:rPr>
          <w:rFonts w:hint="eastAsia"/>
        </w:rPr>
        <w:t>　　　　（1）江苏省总体经济水平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（3）江苏省居民医疗支出</w:t>
      </w:r>
      <w:r>
        <w:rPr>
          <w:rFonts w:hint="eastAsia"/>
        </w:rPr>
        <w:br/>
      </w:r>
      <w:r>
        <w:rPr>
          <w:rFonts w:hint="eastAsia"/>
        </w:rPr>
        <w:t>　　　　6.5.2 江苏省药学教育发展现状</w:t>
      </w:r>
      <w:r>
        <w:rPr>
          <w:rFonts w:hint="eastAsia"/>
        </w:rPr>
        <w:br/>
      </w:r>
      <w:r>
        <w:rPr>
          <w:rFonts w:hint="eastAsia"/>
        </w:rPr>
        <w:t>　　　　（1）江苏省药学教育发展规模</w:t>
      </w:r>
      <w:r>
        <w:rPr>
          <w:rFonts w:hint="eastAsia"/>
        </w:rPr>
        <w:br/>
      </w:r>
      <w:r>
        <w:rPr>
          <w:rFonts w:hint="eastAsia"/>
        </w:rPr>
        <w:t>　　　　（2）江苏省药学教育发展特点</w:t>
      </w:r>
      <w:r>
        <w:rPr>
          <w:rFonts w:hint="eastAsia"/>
        </w:rPr>
        <w:br/>
      </w:r>
      <w:r>
        <w:rPr>
          <w:rFonts w:hint="eastAsia"/>
        </w:rPr>
        <w:t>　　　　6.5.3 江苏省药品终端发展现状</w:t>
      </w:r>
      <w:r>
        <w:rPr>
          <w:rFonts w:hint="eastAsia"/>
        </w:rPr>
        <w:br/>
      </w:r>
      <w:r>
        <w:rPr>
          <w:rFonts w:hint="eastAsia"/>
        </w:rPr>
        <w:t>　　　　（1）江苏省医疗机构发展现状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（2）江苏省连锁药店发展现状</w:t>
      </w:r>
      <w:r>
        <w:rPr>
          <w:rFonts w:hint="eastAsia"/>
        </w:rPr>
        <w:br/>
      </w:r>
      <w:r>
        <w:rPr>
          <w:rFonts w:hint="eastAsia"/>
        </w:rPr>
        <w:t>　　　　6.5.4 江苏省医药行业研发现状</w:t>
      </w:r>
      <w:r>
        <w:rPr>
          <w:rFonts w:hint="eastAsia"/>
        </w:rPr>
        <w:br/>
      </w:r>
      <w:r>
        <w:rPr>
          <w:rFonts w:hint="eastAsia"/>
        </w:rPr>
        <w:t>　　　　（1）江苏省医药行业研发水平</w:t>
      </w:r>
      <w:r>
        <w:rPr>
          <w:rFonts w:hint="eastAsia"/>
        </w:rPr>
        <w:br/>
      </w:r>
      <w:r>
        <w:rPr>
          <w:rFonts w:hint="eastAsia"/>
        </w:rPr>
        <w:t>　　　　（2）江苏省医药行业研发投入</w:t>
      </w:r>
      <w:r>
        <w:rPr>
          <w:rFonts w:hint="eastAsia"/>
        </w:rPr>
        <w:br/>
      </w:r>
      <w:r>
        <w:rPr>
          <w:rFonts w:hint="eastAsia"/>
        </w:rPr>
        <w:t>　　　　（3）江苏省医药行业研发成果</w:t>
      </w:r>
      <w:r>
        <w:rPr>
          <w:rFonts w:hint="eastAsia"/>
        </w:rPr>
        <w:br/>
      </w:r>
      <w:r>
        <w:rPr>
          <w:rFonts w:hint="eastAsia"/>
        </w:rPr>
        <w:t>　　　　6.5.5 江苏省临床型药学人才需求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（2）江苏省临床型药学人才需求预测</w:t>
      </w:r>
      <w:r>
        <w:rPr>
          <w:rFonts w:hint="eastAsia"/>
        </w:rPr>
        <w:br/>
      </w:r>
      <w:r>
        <w:rPr>
          <w:rFonts w:hint="eastAsia"/>
        </w:rPr>
        <w:t>　　　　6.5.6 江苏省研发型药学人才需求</w:t>
      </w:r>
      <w:r>
        <w:rPr>
          <w:rFonts w:hint="eastAsia"/>
        </w:rPr>
        <w:br/>
      </w:r>
      <w:r>
        <w:rPr>
          <w:rFonts w:hint="eastAsia"/>
        </w:rPr>
        <w:t>　　　　（1）江苏省研发型药学人才需求现状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（2）江苏省研发型药学人才需求预测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中智⋅林⋅：中国药学教育及企业案例分析</w:t>
      </w:r>
      <w:r>
        <w:rPr>
          <w:rFonts w:hint="eastAsia"/>
        </w:rPr>
        <w:br/>
      </w:r>
      <w:r>
        <w:rPr>
          <w:rFonts w:hint="eastAsia"/>
        </w:rPr>
        <w:t>　　7.1 高等药学院校案例分析</w:t>
      </w:r>
      <w:r>
        <w:rPr>
          <w:rFonts w:hint="eastAsia"/>
        </w:rPr>
        <w:br/>
      </w:r>
      <w:r>
        <w:rPr>
          <w:rFonts w:hint="eastAsia"/>
        </w:rPr>
        <w:t>　　　　7.1.1 中国药科大学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7.1.2 沈阳药科大学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7.1.3 广东药学院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　　7.1.4 天津医科大学药学院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（2）学校药学专业设置</w:t>
      </w:r>
      <w:r>
        <w:rPr>
          <w:rFonts w:hint="eastAsia"/>
        </w:rPr>
        <w:br/>
      </w:r>
      <w:r>
        <w:rPr>
          <w:rFonts w:hint="eastAsia"/>
        </w:rPr>
        <w:t>　　　　（3）学校药学教学师资</w:t>
      </w:r>
      <w:r>
        <w:rPr>
          <w:rFonts w:hint="eastAsia"/>
        </w:rPr>
        <w:br/>
      </w:r>
      <w:r>
        <w:rPr>
          <w:rFonts w:hint="eastAsia"/>
        </w:rPr>
        <w:t>　　　　（4）学校药学人才培养</w:t>
      </w:r>
      <w:r>
        <w:rPr>
          <w:rFonts w:hint="eastAsia"/>
        </w:rPr>
        <w:br/>
      </w:r>
      <w:r>
        <w:rPr>
          <w:rFonts w:hint="eastAsia"/>
        </w:rPr>
        <w:t>　　　　（5）学校药学科研能力</w:t>
      </w:r>
      <w:r>
        <w:rPr>
          <w:rFonts w:hint="eastAsia"/>
        </w:rPr>
        <w:br/>
      </w:r>
      <w:r>
        <w:rPr>
          <w:rFonts w:hint="eastAsia"/>
        </w:rPr>
        <w:t>　　7.2 药物研究机构案例分析</w:t>
      </w:r>
      <w:r>
        <w:rPr>
          <w:rFonts w:hint="eastAsia"/>
        </w:rPr>
        <w:br/>
      </w:r>
      <w:r>
        <w:rPr>
          <w:rFonts w:hint="eastAsia"/>
        </w:rPr>
        <w:t>　　　　7.2.1 中国科药学院上海药物研究所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7.2.2 中国中医科药学院中药研究所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t>　　　　7.2.3 中国医学科药学院药物研究所</w:t>
      </w:r>
      <w:r>
        <w:rPr>
          <w:rFonts w:hint="eastAsia"/>
        </w:rPr>
        <w:br/>
      </w:r>
      <w:r>
        <w:rPr>
          <w:rFonts w:hint="eastAsia"/>
        </w:rPr>
        <w:t>　　　　（1）研究所简况及组织结构</w:t>
      </w:r>
      <w:r>
        <w:rPr>
          <w:rFonts w:hint="eastAsia"/>
        </w:rPr>
        <w:br/>
      </w:r>
      <w:r>
        <w:rPr>
          <w:rFonts w:hint="eastAsia"/>
        </w:rPr>
        <w:t>　　　　（2）研究所主要研究方向</w:t>
      </w:r>
      <w:r>
        <w:rPr>
          <w:rFonts w:hint="eastAsia"/>
        </w:rPr>
        <w:br/>
      </w:r>
      <w:r>
        <w:rPr>
          <w:rFonts w:hint="eastAsia"/>
        </w:rPr>
        <w:t>　　　　（3）研究所人才队伍</w:t>
      </w:r>
      <w:r>
        <w:rPr>
          <w:rFonts w:hint="eastAsia"/>
        </w:rPr>
        <w:br/>
      </w:r>
      <w:r>
        <w:rPr>
          <w:rFonts w:hint="eastAsia"/>
        </w:rPr>
        <w:t>　　　　（4）研究所科研能力</w:t>
      </w:r>
      <w:r>
        <w:rPr>
          <w:rFonts w:hint="eastAsia"/>
        </w:rPr>
        <w:br/>
      </w:r>
      <w:r>
        <w:rPr>
          <w:rFonts w:hint="eastAsia"/>
        </w:rPr>
        <w:t>　　　　（5）研究所研究成果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药学教育行业现状</w:t>
      </w:r>
      <w:r>
        <w:rPr>
          <w:rFonts w:hint="eastAsia"/>
        </w:rPr>
        <w:br/>
      </w:r>
      <w:r>
        <w:rPr>
          <w:rFonts w:hint="eastAsia"/>
        </w:rPr>
        <w:t>　　图表 药学教育行业产业链调研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2020-2025年中国药学教育行业市场规模情况</w:t>
      </w:r>
      <w:r>
        <w:rPr>
          <w:rFonts w:hint="eastAsia"/>
        </w:rPr>
        <w:br/>
      </w:r>
      <w:r>
        <w:rPr>
          <w:rFonts w:hint="eastAsia"/>
        </w:rPr>
        <w:t>　　图表 药学教育行业动态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2020-2025年中国药学教育行业经营效益分析</w:t>
      </w:r>
      <w:r>
        <w:rPr>
          <w:rFonts w:hint="eastAsia"/>
        </w:rPr>
        <w:br/>
      </w:r>
      <w:r>
        <w:rPr>
          <w:rFonts w:hint="eastAsia"/>
        </w:rPr>
        <w:t>　　图表 药学教育行业竞争对手分析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**地区药学教育市场规模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**地区药学教育市场调研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**地区药学教育市场规模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**地区药学教育市场调研</w:t>
      </w:r>
      <w:r>
        <w:rPr>
          <w:rFonts w:hint="eastAsia"/>
        </w:rPr>
        <w:br/>
      </w:r>
      <w:r>
        <w:rPr>
          <w:rFonts w:hint="eastAsia"/>
        </w:rPr>
        <w:t>　　图表 **地区药学教育行业市场需求分析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药学教育重点企业（一）基本信息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药学教育重点企业（一）经营情况分析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药学教育重点企业（一）盈利能力情况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药学教育重点企业（二）经营情况分析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药学教育重点企业（二）盈利能力情况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药学教育重点企业（二）成长能力情况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2025-2031年中国药学教育行业发展趋势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bf8ec4e764e35" w:history="1">
        <w:r>
          <w:rPr>
            <w:rStyle w:val="Hyperlink"/>
          </w:rPr>
          <w:t>2025-2031年中国药学教育行业发展研究及市场前景分析报告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bf8ec4e764e35" w:history="1">
        <w:r>
          <w:rPr>
            <w:rStyle w:val="Hyperlink"/>
          </w:rPr>
          <w:t>https://www.20087.com/6/61/YaoXueJiaoYuShiChangQianJingFenXi.html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热点：药学专业网站、药学教育杂志、药学专业考研方向、药学教育中的四大专业课程是、药学行业现状与前景分析、药学教育是核心期刊吗、中国药科大学就业前景、药学教育学、药学教育杂志是核心期刊吗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ff28ace154a93" w:history="1">
      <w:r>
        <w:rPr>
          <w:rStyle w:val="Hyperlink"/>
        </w:rPr>
        <w:t>2025-2031年中国药学教育行业发展研究及市场前景分析报告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oXueJiaoYuShiChangQianJingFenXi.html" TargetMode="External" Id="R9d5bf8ec4e76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oXueJiaoYuShiChangQianJingFenXi.html" TargetMode="External" Id="R7bfff28ace15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2025-02-11T01:10:00Z</dcterms:created>
  <dcterms:modified xsi:type="dcterms:W3CDTF">2025-02-11T02:10:00Z</dcterms:modified>
  <dc:subject>2025-2031年中国药学教育行业发展研究及市场前景分析报告</dc:subject>
  <dc:title>2025-2031年中国药学教育行业发展研究及市场前景分析报告</dc:title>
  <cp:keywords>2025-2031年中国药学教育行业发展研究及市场前景分析报告</cp:keywords>
  <dc:description>2025-2031年中国药学教育行业发展研究及市场前景分析报告</dc:description>
</cp:coreProperties>
</file>