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4d41b5dfd49a7" w:history="1">
              <w:r>
                <w:rPr>
                  <w:rStyle w:val="Hyperlink"/>
                </w:rPr>
                <w:t>2025-2031年中国车窗隐私保护膜市场研究与发展前景分析报告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4d41b5dfd49a7" w:history="1">
              <w:r>
                <w:rPr>
                  <w:rStyle w:val="Hyperlink"/>
                </w:rPr>
                <w:t>2025-2031年中国车窗隐私保护膜市场研究与发展前景分析报告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4d41b5dfd49a7" w:history="1">
                <w:r>
                  <w:rPr>
                    <w:rStyle w:val="Hyperlink"/>
                  </w:rPr>
                  <w:t>https://www.20087.com/6/61/CheChuangYinSiBaoHuMoDeXianZhuangYuQianJing.html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隐私保护膜是一种贴在汽车窗户上的薄膜，能够阻挡外部视线，保护车内乘客的隐私。近年来，随着材料科学的进步，车窗隐私保护膜的性能得到了显著提升。除了基本的遮阳和隐私保护功能外，现代车窗隐私保护膜还具有隔热、防紫外线等特性，能够提高乘车舒适度并减少空调能耗。</w:t>
      </w:r>
      <w:r>
        <w:rPr>
          <w:rFonts w:hint="eastAsia"/>
        </w:rPr>
        <w:br/>
      </w:r>
      <w:r>
        <w:rPr>
          <w:rFonts w:hint="eastAsia"/>
        </w:rPr>
        <w:t>　　未来，车窗隐私保护膜将更加注重功能性和个性化。随着技术的发展，车窗隐私保护膜将集成更多智能功能，如智能调光技术，可以根据外部光线强度自动调整透光率。此外，随着个性化需求的增长，市场上将出现更多图案和色彩丰富的隐私保护膜，满足不同消费者的审美需求。同时，随着环保意识的增强，使用更环保材料和可循环利用的隐私保护膜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4d41b5dfd49a7" w:history="1">
        <w:r>
          <w:rPr>
            <w:rStyle w:val="Hyperlink"/>
          </w:rPr>
          <w:t>2025-2031年中国车窗隐私保护膜市场研究与发展前景分析报告</w:t>
        </w:r>
      </w:hyperlink>
      <w:r>
        <w:rPr>
          <w:rFonts w:hint="eastAsia"/>
        </w:rPr>
        <w:t>》依托对车窗隐私保护膜行业多年的深入监测与研究，综合分析了车窗隐私保护膜行业的产业链、市场规模与需求、价格动态。报告运用定量与定性的科学研究方法，准确揭示了车窗隐私保护膜行业现状，并对市场前景、发展趋势进行了科学预测。同时，报告聚焦车窗隐私保护膜重点企业，深入探讨了行业竞争格局、市场集中度及品牌影响力，还对车窗隐私保护膜细分市场进行了详尽剖析。车窗隐私保护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车窗隐私保护膜行业概述</w:t>
      </w:r>
      <w:r>
        <w:rPr>
          <w:rFonts w:hint="eastAsia"/>
        </w:rPr>
        <w:br/>
      </w:r>
      <w:r>
        <w:rPr>
          <w:rFonts w:hint="eastAsia"/>
        </w:rPr>
        <w:t>　　第一节 车窗隐私保护膜定义与分类</w:t>
      </w:r>
      <w:r>
        <w:rPr>
          <w:rFonts w:hint="eastAsia"/>
        </w:rPr>
        <w:br/>
      </w:r>
      <w:r>
        <w:rPr>
          <w:rFonts w:hint="eastAsia"/>
        </w:rPr>
        <w:t>　　第二节 车窗隐私保护膜应用领域</w:t>
      </w:r>
      <w:r>
        <w:rPr>
          <w:rFonts w:hint="eastAsia"/>
        </w:rPr>
        <w:br/>
      </w:r>
      <w:r>
        <w:rPr>
          <w:rFonts w:hint="eastAsia"/>
        </w:rPr>
        <w:t>　　第三节 车窗隐私保护膜行业经济指标分析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车窗隐私保护膜产业链及经营模式分析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三、车窗隐私保护膜销售模式及销售渠道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全球车窗隐私保护膜市场发展综述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2019-2024年全球车窗隐私保护膜市场规模与趋势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主要国家与地区车窗隐私保护膜市场分析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2025-2031年全球车窗隐私保护膜行业发展趋势与前景预测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中国车窗隐私保护膜行业市场分析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2024-2025年车窗隐私保护膜产能与投资动态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一、国内车窗隐私保护膜产能及利用情况</w:t>
      </w:r>
      <w:r>
        <w:rPr>
          <w:rFonts w:hint="eastAsia"/>
        </w:rPr>
        <w:br/>
      </w:r>
      <w:r>
        <w:rPr>
          <w:rFonts w:hint="eastAsia"/>
        </w:rPr>
        <w:t>　　　　二、车窗隐私保护膜产能扩张与投资动态</w:t>
      </w:r>
      <w:r>
        <w:rPr>
          <w:rFonts w:hint="eastAsia"/>
        </w:rPr>
        <w:br/>
      </w:r>
      <w:r>
        <w:rPr>
          <w:rFonts w:hint="eastAsia"/>
        </w:rPr>
        <w:t>　　第二节 车窗隐私保护膜行业产量情况分析与趋势预测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一、2019-2024年车窗隐私保护膜行业产量数据统计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1、2019-2024年车窗隐私保护膜产量及增长趋势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2、2019-2024年车窗隐私保护膜细分产品产量及份额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二、影响车窗隐私保护膜产量的关键因素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三、2025-2031年车窗隐私保护膜产量预测</w:t>
      </w:r>
      <w:r>
        <w:rPr>
          <w:rFonts w:hint="eastAsia"/>
        </w:rPr>
        <w:br/>
      </w:r>
      <w:r>
        <w:rPr>
          <w:rFonts w:hint="eastAsia"/>
        </w:rPr>
        <w:t>　　第三节 2025-2031年车窗隐私保护膜市场需求与销售分析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一、2024-2025年车窗隐私保护膜行业需求现状</w:t>
      </w:r>
      <w:r>
        <w:rPr>
          <w:rFonts w:hint="eastAsia"/>
        </w:rPr>
        <w:br/>
      </w:r>
      <w:r>
        <w:rPr>
          <w:rFonts w:hint="eastAsia"/>
        </w:rPr>
        <w:t>　　　　二、车窗隐私保护膜客户群体与需求特点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三、2019-2024年车窗隐私保护膜行业销售规模分析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四、2025-2031年车窗隐私保护膜市场增长潜力与规模预测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2024-2025年车窗隐私保护膜行业技术发展现状及趋势分析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车窗隐私保护膜行业技术发展现状分析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国内外车窗隐私保护膜行业技术差异与原因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车窗隐私保护膜行业技术发展方向、趋势预测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提升车窗隐私保护膜行业技术能力策略建议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中国车窗隐私保护膜细分市场与下游应用领域分析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车窗隐私保护膜细分市场分析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一、2024-2025年车窗隐私保护膜主要细分产品市场现状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车窗隐私保护膜下游应用与客户群体分析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一、2024-2025年车窗隐私保护膜各应用领域市场现状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车窗隐私保护膜价格机制与竞争策略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一、2019-2024年车窗隐私保护膜市场价格走势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车窗隐私保护膜定价策略与方法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2025-2031年车窗隐私保护膜价格竞争态势与趋势预测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中国车窗隐私保护膜行业重点区域市场研究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2024-2025年重点区域车窗隐私保护膜市场发展概况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二、2019-2024年车窗隐私保护膜市场需求规模情况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三、2025-2031年车窗隐私保护膜行业发展潜力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二、2019-2024年车窗隐私保护膜市场需求规模情况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三、2025-2031年车窗隐私保护膜行业发展潜力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二、2019-2024年车窗隐私保护膜市场需求规模情况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三、2025-2031年车窗隐私保护膜行业发展潜力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二、2019-2024年车窗隐私保护膜市场需求规模情况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三、2025-2031年车窗隐私保护膜行业发展潜力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二、2019-2024年车窗隐私保护膜市场需求规模情况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三、2025-2031年车窗隐私保护膜行业发展潜力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2019-2024年中国车窗隐私保护膜行业进出口情况分析</w:t>
      </w:r>
      <w:r>
        <w:rPr>
          <w:rFonts w:hint="eastAsia"/>
        </w:rPr>
        <w:br/>
      </w:r>
      <w:r>
        <w:rPr>
          <w:rFonts w:hint="eastAsia"/>
        </w:rPr>
        <w:t>　　第一节 车窗隐私保护膜行业进口情况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一、2019-2024年车窗隐私保护膜进口规模及增长情况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二、车窗隐私保护膜主要进口来源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车窗隐私保护膜行业出口情况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一、2019-2024年车窗隐私保护膜出口规模及增长情况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二、车窗隐私保护膜主要出口目的地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2019-2024年中国车窗隐私保护膜行业总体发展与财务状况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2019-2024年中国车窗隐私保护膜行业规模情况</w:t>
      </w:r>
      <w:r>
        <w:rPr>
          <w:rFonts w:hint="eastAsia"/>
        </w:rPr>
        <w:br/>
      </w:r>
      <w:r>
        <w:rPr>
          <w:rFonts w:hint="eastAsia"/>
        </w:rPr>
        <w:t>　　　　一、车窗隐私保护膜行业企业数量规模</w:t>
      </w:r>
      <w:r>
        <w:rPr>
          <w:rFonts w:hint="eastAsia"/>
        </w:rPr>
        <w:br/>
      </w:r>
      <w:r>
        <w:rPr>
          <w:rFonts w:hint="eastAsia"/>
        </w:rPr>
        <w:t>　　　　二、车窗隐私保护膜行业从业人员规模</w:t>
      </w:r>
      <w:r>
        <w:rPr>
          <w:rFonts w:hint="eastAsia"/>
        </w:rPr>
        <w:br/>
      </w:r>
      <w:r>
        <w:rPr>
          <w:rFonts w:hint="eastAsia"/>
        </w:rPr>
        <w:t>　　　　三、车窗隐私保护膜行业市场敏感性分析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2019-2024年中国车窗隐私保护膜行业财务能力分析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一、车窗隐私保护膜行业盈利能力</w:t>
      </w:r>
      <w:r>
        <w:rPr>
          <w:rFonts w:hint="eastAsia"/>
        </w:rPr>
        <w:br/>
      </w:r>
      <w:r>
        <w:rPr>
          <w:rFonts w:hint="eastAsia"/>
        </w:rPr>
        <w:t>　　　　二、车窗隐私保护膜行业偿债能力</w:t>
      </w:r>
      <w:r>
        <w:rPr>
          <w:rFonts w:hint="eastAsia"/>
        </w:rPr>
        <w:br/>
      </w:r>
      <w:r>
        <w:rPr>
          <w:rFonts w:hint="eastAsia"/>
        </w:rPr>
        <w:t>　　　　三、车窗隐私保护膜行业营运能力</w:t>
      </w:r>
      <w:r>
        <w:rPr>
          <w:rFonts w:hint="eastAsia"/>
        </w:rPr>
        <w:br/>
      </w:r>
      <w:r>
        <w:rPr>
          <w:rFonts w:hint="eastAsia"/>
        </w:rPr>
        <w:t>　　　　四、车窗隐私保护膜行业发展能力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车窗隐私保护膜行业重点企业调研分析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二、企业车窗隐私保护膜业务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二、企业车窗隐私保护膜业务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二、企业车窗隐私保护膜业务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二、企业车窗隐私保护膜业务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二、企业车窗隐私保护膜业务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二、企业车窗隐私保护膜业务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中国车窗隐私保护膜行业竞争格局分析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车窗隐私保护膜行业竞争格局总览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2024-2025年车窗隐私保护膜行业竞争力分析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2019-2024年车窗隐私保护膜行业企业并购活动分析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2024-2025年车窗隐私保护膜行业会展与招投标活动分析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一、车窗隐私保护膜行业会展活动及其市场影响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2025年中国车窗隐私保护膜企业发展企业发展策略与建议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车窗隐私保护膜销售模式与渠道策略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车窗隐私保护膜品牌与市场推广策略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车窗隐私保护膜研发投入与技术创新能力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车窗隐私保护膜合作联盟与资源整合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中国车窗隐私保护膜行业风险与对策</w:t>
      </w:r>
      <w:r>
        <w:rPr>
          <w:rFonts w:hint="eastAsia"/>
        </w:rPr>
        <w:br/>
      </w:r>
      <w:r>
        <w:rPr>
          <w:rFonts w:hint="eastAsia"/>
        </w:rPr>
        <w:t>　　第一节 车窗隐私保护膜行业SWOT分析</w:t>
      </w:r>
      <w:r>
        <w:rPr>
          <w:rFonts w:hint="eastAsia"/>
        </w:rPr>
        <w:br/>
      </w:r>
      <w:r>
        <w:rPr>
          <w:rFonts w:hint="eastAsia"/>
        </w:rPr>
        <w:t>　　　　一、车窗隐私保护膜行业优势</w:t>
      </w:r>
      <w:r>
        <w:rPr>
          <w:rFonts w:hint="eastAsia"/>
        </w:rPr>
        <w:br/>
      </w:r>
      <w:r>
        <w:rPr>
          <w:rFonts w:hint="eastAsia"/>
        </w:rPr>
        <w:t>　　　　二、车窗隐私保护膜行业劣势</w:t>
      </w:r>
      <w:r>
        <w:rPr>
          <w:rFonts w:hint="eastAsia"/>
        </w:rPr>
        <w:br/>
      </w:r>
      <w:r>
        <w:rPr>
          <w:rFonts w:hint="eastAsia"/>
        </w:rPr>
        <w:t>　　　　三、车窗隐私保护膜市场机会</w:t>
      </w:r>
      <w:r>
        <w:rPr>
          <w:rFonts w:hint="eastAsia"/>
        </w:rPr>
        <w:br/>
      </w:r>
      <w:r>
        <w:rPr>
          <w:rFonts w:hint="eastAsia"/>
        </w:rPr>
        <w:t>　　　　四、车窗隐私保护膜市场威胁</w:t>
      </w:r>
      <w:r>
        <w:rPr>
          <w:rFonts w:hint="eastAsia"/>
        </w:rPr>
        <w:br/>
      </w:r>
      <w:r>
        <w:rPr>
          <w:rFonts w:hint="eastAsia"/>
        </w:rPr>
        <w:t>　　第二节 车窗隐私保护膜行业风险及对策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2025-2031年中国车窗隐私保护膜行业前景与发展趋势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2024-2025年车窗隐私保护膜行业发展环境分析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一、车窗隐私保护膜行业主管部门与监管体制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二、车窗隐私保护膜行业主要法律法规及政策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三、车窗隐私保护膜行业标准与质量监管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2025-2031年车窗隐私保护膜行业发展趋势与方向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2025-2031年车窗隐私保护膜行业发展潜力与机遇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车窗隐私保护膜行业研究结论与建议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中⋅智⋅林⋅－车窗隐私保护膜行业发展建议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车窗隐私保护膜行业历程</w:t>
      </w:r>
      <w:r>
        <w:rPr>
          <w:rFonts w:hint="eastAsia"/>
        </w:rPr>
        <w:br/>
      </w:r>
      <w:r>
        <w:rPr>
          <w:rFonts w:hint="eastAsia"/>
        </w:rPr>
        <w:t>　　图表 车窗隐私保护膜行业生命周期</w:t>
      </w:r>
      <w:r>
        <w:rPr>
          <w:rFonts w:hint="eastAsia"/>
        </w:rPr>
        <w:br/>
      </w:r>
      <w:r>
        <w:rPr>
          <w:rFonts w:hint="eastAsia"/>
        </w:rPr>
        <w:t>　　图表 车窗隐私保护膜行业产业链分析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2019-2024年中国车窗隐私保护膜行业市场规模及增长情况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2019-2024年车窗隐私保护膜行业市场容量分析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2019-2024年中国车窗隐私保护膜行业产能统计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2019-2024年中国车窗隐私保护膜行业产量及增长趋势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2019-2024年中国车窗隐私保护膜市场需求量及增速统计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2025年中国车窗隐私保护膜行业需求领域分布格局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2019-2024年中国车窗隐私保护膜行业销售收入分析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2019-2024年中国车窗隐私保护膜行业盈利情况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2019-2024年中国车窗隐私保护膜行业利润总额统计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2019-2024年中国车窗隐私保护膜进口数量分析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2019-2024年中国车窗隐私保护膜进口金额分析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2019-2024年中国车窗隐私保护膜出口数量分析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2019-2024年中国车窗隐私保护膜出口金额分析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2025年中国车窗隐私保护膜进口国家及地区分析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2025年中国车窗隐私保护膜出口国家及地区分析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2019-2024年中国车窗隐私保护膜行业企业数量情况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2019-2024年中国车窗隐私保护膜行业企业平均规模情况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**地区车窗隐私保护膜市场规模及增长情况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**地区车窗隐私保护膜行业市场需求情况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**地区车窗隐私保护膜市场规模及增长情况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**地区车窗隐私保护膜行业市场需求情况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**地区车窗隐私保护膜市场规模及增长情况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**地区车窗隐私保护膜行业市场需求情况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**地区车窗隐私保护膜市场规模及增长情况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**地区车窗隐私保护膜行业市场需求情况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车窗隐私保护膜重点企业（三）成长能力情况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2025-2031年中国车窗隐私保护膜行业产能预测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2025-2031年中国车窗隐私保护膜行业产量预测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2025-2031年中国车窗隐私保护膜市场需求量预测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2025-2031年中国车窗隐私保护膜行业供需平衡预测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2025-2031年中国车窗隐私保护膜行业市场容量预测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2025-2031年中国车窗隐私保护膜行业市场规模预测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2025年中国车窗隐私保护膜市场前景分析</w:t>
      </w:r>
      <w:r>
        <w:rPr>
          <w:rFonts w:hint="eastAsia"/>
        </w:rPr>
        <w:br/>
      </w:r>
      <w:r>
        <w:rPr>
          <w:rFonts w:hint="eastAsia"/>
        </w:rPr>
        <w:t>　　图表 2025年中国车窗隐私保护膜发展趋势预测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4d41b5dfd49a7" w:history="1">
        <w:r>
          <w:rPr>
            <w:rStyle w:val="Hyperlink"/>
          </w:rPr>
          <w:t>2025-2031年中国车窗隐私保护膜市场研究与发展前景分析报告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4d41b5dfd49a7" w:history="1">
        <w:r>
          <w:rPr>
            <w:rStyle w:val="Hyperlink"/>
          </w:rPr>
          <w:t>https://www.20087.com/6/61/CheChuangYinSiBaoHuMoDeXianZhuangYuQianJing.html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热点：汽车隐私玻璃还用贴膜吗、车窗隐私保护膜有用吗、汽车车窗玻璃贴膜、汽车窗户隐私膜、汽车隐私膜、汽车车窗隐私膜一般多少钱、车窗可以贴隐私膜吗、车子隐私膜、汽车前窗能贴隐私玻璃膜吗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b3604f2ae4502" w:history="1">
      <w:r>
        <w:rPr>
          <w:rStyle w:val="Hyperlink"/>
        </w:rPr>
        <w:t>2025-2031年中国车窗隐私保护膜市场研究与发展前景分析报告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eChuangYinSiBaoHuMoDeXianZhuangYuQianJing.html" TargetMode="External" Id="Rd1b4d41b5dfd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eChuangYinSiBaoHuMoDeXianZhuangYuQianJing.html" TargetMode="External" Id="Ra33b3604f2ae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2024-08-20T02:48:13Z</dcterms:created>
  <dcterms:modified xsi:type="dcterms:W3CDTF">2024-08-20T03:48:13Z</dcterms:modified>
  <dc:subject>2025-2031年中国车窗隐私保护膜市场研究与发展前景分析报告</dc:subject>
  <dc:title>2025-2031年中国车窗隐私保护膜市场研究与发展前景分析报告</dc:title>
  <cp:keywords>2025-2031年中国车窗隐私保护膜市场研究与发展前景分析报告</cp:keywords>
  <dc:description>2025-2031年中国车窗隐私保护膜市场研究与发展前景分析报告</dc:description>
</cp:coreProperties>
</file>