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df7807a8545a3" w:history="1">
              <w:r>
                <w:rPr>
                  <w:rStyle w:val="Hyperlink"/>
                </w:rPr>
                <w:t>2025-2031年中国城市景观设计市场调研与前景趋势预测报告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df7807a8545a3" w:history="1">
              <w:r>
                <w:rPr>
                  <w:rStyle w:val="Hyperlink"/>
                </w:rPr>
                <w:t>2025-2031年中国城市景观设计市场调研与前景趋势预测报告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df7807a8545a3" w:history="1">
                <w:r>
                  <w:rPr>
                    <w:rStyle w:val="Hyperlink"/>
                  </w:rPr>
                  <w:t>https://www.20087.com/7/11/ChengShiJingGuanSheJiDeFaZhanQuShi.html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景观设计作为城市规划和美化的重要组成部分，近年来在可持续性、生态性和人文关怀方面展现出了显著的进展。随着城市化进程的加快，公共空间的合理规划和设计变得尤为重要，旨在创造既能满足市民日常需求又能体现城市文化特色的绿色、开放空间。现代城市景观设计强调“绿色基础设施”，将城市绿地、水体、步行和自行车道等元素整合，以促进生物多样性、改善城市微气候，并增强社区凝聚力。然而，城市空间的有限性和多元利益的平衡，以及如何在有限预算下实现高质量的景观设计，仍然是该领域面临的挑战。</w:t>
      </w:r>
      <w:r>
        <w:rPr>
          <w:rFonts w:hint="eastAsia"/>
        </w:rPr>
        <w:br/>
      </w:r>
      <w:r>
        <w:rPr>
          <w:rFonts w:hint="eastAsia"/>
        </w:rPr>
        <w:t>　　未来，城市景观设计将更加注重智能化和生态韧性。智能化设计将通过集成物联网、大数据分析和智能照明系统，实现对公共空间的动态管理，提升使用者体验，如智能座椅、互动艺术装置和自适应照明。生态韧性设计则聚焦于提升城市对自然灾害的抵御能力，如洪水和极端天气，通过绿色屋顶、雨水花园和透水铺装等策略，增强城市生态系统的自我恢复能力。此外，景观设计将更多地融入艺术和文化元素，通过公共艺术项目和文化活动激活城市空间，提升城市的活力和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df7807a8545a3" w:history="1">
        <w:r>
          <w:rPr>
            <w:rStyle w:val="Hyperlink"/>
          </w:rPr>
          <w:t>2025-2031年中国城市景观设计市场调研与前景趋势预测报告</w:t>
        </w:r>
      </w:hyperlink>
      <w:r>
        <w:rPr>
          <w:rFonts w:hint="eastAsia"/>
        </w:rPr>
        <w:t>》基于多年城市景观设计行业研究积累，结合当前市场发展现状，依托国家权威数据资源和长期市场监测数据库，对城市景观设计行业进行了全面调研与分析。报告详细阐述了城市景观设计市场规模、市场前景、发展趋势、技术现状及未来方向，重点分析了行业内主要企业的竞争格局，并通过SWOT分析揭示了城市景观设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cdf7807a8545a3" w:history="1">
        <w:r>
          <w:rPr>
            <w:rStyle w:val="Hyperlink"/>
          </w:rPr>
          <w:t>2025-2031年中国城市景观设计市场调研与前景趋势预测报告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》为投资者提供了准确的市场现状解读，帮助预判行业前景，挖掘投资价值，同时从投资策略和营销策略等角度提出实用建议，助力投资者在城市景观设计行业中把握机遇、规避风险。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城市景观设计产业概述</w:t>
      </w:r>
      <w:r>
        <w:rPr>
          <w:rFonts w:hint="eastAsia"/>
        </w:rPr>
        <w:br/>
      </w:r>
      <w:r>
        <w:rPr>
          <w:rFonts w:hint="eastAsia"/>
        </w:rPr>
        <w:t>　　第一节 城市景观设计定义</w:t>
      </w:r>
      <w:r>
        <w:rPr>
          <w:rFonts w:hint="eastAsia"/>
        </w:rPr>
        <w:br/>
      </w:r>
      <w:r>
        <w:rPr>
          <w:rFonts w:hint="eastAsia"/>
        </w:rPr>
        <w:t>　　第二节 城市景观设计行业特点</w:t>
      </w:r>
      <w:r>
        <w:rPr>
          <w:rFonts w:hint="eastAsia"/>
        </w:rPr>
        <w:br/>
      </w:r>
      <w:r>
        <w:rPr>
          <w:rFonts w:hint="eastAsia"/>
        </w:rPr>
        <w:t>　　第三节 城市景观设计发展历程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2024-2025年中国城市景观设计行业运行环境分析</w:t>
      </w:r>
      <w:r>
        <w:rPr>
          <w:rFonts w:hint="eastAsia"/>
        </w:rPr>
        <w:br/>
      </w:r>
      <w:r>
        <w:rPr>
          <w:rFonts w:hint="eastAsia"/>
        </w:rPr>
        <w:t>　　第一节 城市景观设计行业经济环境分析</w:t>
      </w:r>
      <w:r>
        <w:rPr>
          <w:rFonts w:hint="eastAsia"/>
        </w:rPr>
        <w:br/>
      </w:r>
      <w:r>
        <w:rPr>
          <w:rFonts w:hint="eastAsia"/>
        </w:rPr>
        <w:t>　　第二节 城市景观设计产业政策环境分析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一、城市景观设计行业监管体制</w:t>
      </w:r>
      <w:r>
        <w:rPr>
          <w:rFonts w:hint="eastAsia"/>
        </w:rPr>
        <w:br/>
      </w:r>
      <w:r>
        <w:rPr>
          <w:rFonts w:hint="eastAsia"/>
        </w:rPr>
        <w:t>　　　　二、城市景观设计行业主要法规政策</w:t>
      </w:r>
      <w:r>
        <w:rPr>
          <w:rFonts w:hint="eastAsia"/>
        </w:rPr>
        <w:br/>
      </w:r>
      <w:r>
        <w:rPr>
          <w:rFonts w:hint="eastAsia"/>
        </w:rPr>
        <w:t>　　第三节 城市景观设计产业社会环境分析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2024-2025年全球城市景观设计行业发展态势分析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全球城市景观设计市场发展现状分析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全球主要国家、地区城市景观设计市场现状</w:t>
      </w:r>
      <w:r>
        <w:rPr>
          <w:rFonts w:hint="eastAsia"/>
        </w:rPr>
        <w:br/>
      </w:r>
      <w:r>
        <w:rPr>
          <w:rFonts w:hint="eastAsia"/>
        </w:rPr>
        <w:t>　　第三节 全球城市景观设计行业发展趋势预测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中国城市景观设计行业发展调研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2019-2024年中国城市景观设计行业规模情况</w:t>
      </w:r>
      <w:r>
        <w:rPr>
          <w:rFonts w:hint="eastAsia"/>
        </w:rPr>
        <w:br/>
      </w:r>
      <w:r>
        <w:rPr>
          <w:rFonts w:hint="eastAsia"/>
        </w:rPr>
        <w:t>　　　　一、城市景观设计行业市场规模状况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二、城市景观设计行业单位规模状况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三、城市景观设计行业人员规模状况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2019-2024年中国城市景观设计行业财务能力分析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一、城市景观设计行业盈利能力分析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二、城市景观设计行业偿债能力分析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三、城市景观设计行业营运能力分析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四、城市景观设计行业发展能力分析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2024-2025年中国城市景观设计行业热点动态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2024-2025年中国城市景观设计行业面临的挑战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中国城市景观设计行业重点地区市场调研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中国城市景观设计行业价格走势及影响因素分析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国内城市景观设计行业价格回顾</w:t>
      </w:r>
      <w:r>
        <w:rPr>
          <w:rFonts w:hint="eastAsia"/>
        </w:rPr>
        <w:br/>
      </w:r>
      <w:r>
        <w:rPr>
          <w:rFonts w:hint="eastAsia"/>
        </w:rPr>
        <w:t>　　第二节 国内城市景观设计行业价格走势预测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国内城市景观设计行业价格影响因素分析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中国城市景观设计行业客户调研</w:t>
      </w:r>
      <w:r>
        <w:rPr>
          <w:rFonts w:hint="eastAsia"/>
        </w:rPr>
        <w:br/>
      </w:r>
      <w:r>
        <w:rPr>
          <w:rFonts w:hint="eastAsia"/>
        </w:rPr>
        <w:t>　　　　一、城市景观设计行业客户偏好调查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二、客户对城市景观设计品牌的首要认知渠道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三、城市景观设计品牌忠诚度调查</w:t>
      </w:r>
      <w:r>
        <w:rPr>
          <w:rFonts w:hint="eastAsia"/>
        </w:rPr>
        <w:br/>
      </w:r>
      <w:r>
        <w:rPr>
          <w:rFonts w:hint="eastAsia"/>
        </w:rPr>
        <w:t>　　　　四、城市景观设计行业客户消费理念调研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中国城市景观设计行业重点企业发展调研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中国城市景观设计行业竞争格局分析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2025年城市景观设计行业集中度分析</w:t>
      </w:r>
      <w:r>
        <w:rPr>
          <w:rFonts w:hint="eastAsia"/>
        </w:rPr>
        <w:br/>
      </w:r>
      <w:r>
        <w:rPr>
          <w:rFonts w:hint="eastAsia"/>
        </w:rPr>
        <w:t>　　　　一、城市景观设计市场集中度分析</w:t>
      </w:r>
      <w:r>
        <w:rPr>
          <w:rFonts w:hint="eastAsia"/>
        </w:rPr>
        <w:br/>
      </w:r>
      <w:r>
        <w:rPr>
          <w:rFonts w:hint="eastAsia"/>
        </w:rPr>
        <w:t>　　　　二、城市景观设计企业集中度分析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2024-2025年城市景观设计行业竞争格局分析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一、城市景观设计行业竞争策略分析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二、城市景观设计行业竞争格局展望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三、我国城市景观设计市场竞争趋势</w:t>
      </w:r>
      <w:r>
        <w:rPr>
          <w:rFonts w:hint="eastAsia"/>
        </w:rPr>
        <w:br/>
      </w:r>
      <w:r>
        <w:rPr>
          <w:rFonts w:hint="eastAsia"/>
        </w:rPr>
        <w:t>　　第三节 城市景观设计行业兼并与重组整合分析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一、城市景观设计行业兼并与重组整合动态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二、城市景观设计行业兼并与重组整合发展趋势预测分析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城市景观设计行业投资风险及应对策略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城市景观设计行业SWOT模型分析</w:t>
      </w:r>
      <w:r>
        <w:rPr>
          <w:rFonts w:hint="eastAsia"/>
        </w:rPr>
        <w:br/>
      </w:r>
      <w:r>
        <w:rPr>
          <w:rFonts w:hint="eastAsia"/>
        </w:rPr>
        <w:t>　　　　一、城市景观设计行业优势分析</w:t>
      </w:r>
      <w:r>
        <w:rPr>
          <w:rFonts w:hint="eastAsia"/>
        </w:rPr>
        <w:br/>
      </w:r>
      <w:r>
        <w:rPr>
          <w:rFonts w:hint="eastAsia"/>
        </w:rPr>
        <w:t>　　　　二、城市景观设计行业劣势分析</w:t>
      </w:r>
      <w:r>
        <w:rPr>
          <w:rFonts w:hint="eastAsia"/>
        </w:rPr>
        <w:br/>
      </w:r>
      <w:r>
        <w:rPr>
          <w:rFonts w:hint="eastAsia"/>
        </w:rPr>
        <w:t>　　　　三、城市景观设计行业机会分析</w:t>
      </w:r>
      <w:r>
        <w:rPr>
          <w:rFonts w:hint="eastAsia"/>
        </w:rPr>
        <w:br/>
      </w:r>
      <w:r>
        <w:rPr>
          <w:rFonts w:hint="eastAsia"/>
        </w:rPr>
        <w:t>　　　　四、城市景观设计行业风险分析</w:t>
      </w:r>
      <w:r>
        <w:rPr>
          <w:rFonts w:hint="eastAsia"/>
        </w:rPr>
        <w:br/>
      </w:r>
      <w:r>
        <w:rPr>
          <w:rFonts w:hint="eastAsia"/>
        </w:rPr>
        <w:t>　　第二节 城市景观设计行业投资风险及控制策略分析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一、城市景观设计市场风险及控制策略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二、城市景观设计行业政策风险及控制策略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三、城市景观设计行业经营风险及控制策略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四、城市景观设计同业竞争风险及控制策略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五、城市景观设计行业其他风险及控制策略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2025-2031年中国城市景观设计市场预测及发展建议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2025-2031年中国城市景观设计市场预测分析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一、中国城市景观设计市场前景分析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二、中国城市景观设计发展趋势预测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2025-2031年中国城市景观设计企业发展策略建议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一、城市景观设计企业融资策略</w:t>
      </w:r>
      <w:r>
        <w:rPr>
          <w:rFonts w:hint="eastAsia"/>
        </w:rPr>
        <w:br/>
      </w:r>
      <w:r>
        <w:rPr>
          <w:rFonts w:hint="eastAsia"/>
        </w:rPr>
        <w:t>　　　　二、城市景观设计企业人才策略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2025-2031年中国城市景观设计企业营销策略建议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一、城市景观设计企业定位策略</w:t>
      </w:r>
      <w:r>
        <w:rPr>
          <w:rFonts w:hint="eastAsia"/>
        </w:rPr>
        <w:br/>
      </w:r>
      <w:r>
        <w:rPr>
          <w:rFonts w:hint="eastAsia"/>
        </w:rPr>
        <w:t>　　　　二、城市景观设计企业价格策略</w:t>
      </w:r>
      <w:r>
        <w:rPr>
          <w:rFonts w:hint="eastAsia"/>
        </w:rPr>
        <w:br/>
      </w:r>
      <w:r>
        <w:rPr>
          <w:rFonts w:hint="eastAsia"/>
        </w:rPr>
        <w:t>　　　　三、城市景观设计企业促销策略</w:t>
      </w:r>
      <w:r>
        <w:rPr>
          <w:rFonts w:hint="eastAsia"/>
        </w:rPr>
        <w:br/>
      </w:r>
      <w:r>
        <w:rPr>
          <w:rFonts w:hint="eastAsia"/>
        </w:rPr>
        <w:t>　　第四节 中智林 城市景观设计行业研究结论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城市景观设计行业历程</w:t>
      </w:r>
      <w:r>
        <w:rPr>
          <w:rFonts w:hint="eastAsia"/>
        </w:rPr>
        <w:br/>
      </w:r>
      <w:r>
        <w:rPr>
          <w:rFonts w:hint="eastAsia"/>
        </w:rPr>
        <w:t>　　图表 城市景观设计行业生命周期</w:t>
      </w:r>
      <w:r>
        <w:rPr>
          <w:rFonts w:hint="eastAsia"/>
        </w:rPr>
        <w:br/>
      </w:r>
      <w:r>
        <w:rPr>
          <w:rFonts w:hint="eastAsia"/>
        </w:rPr>
        <w:t>　　图表 城市景观设计行业产业链分析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2019-2024年城市景观设计行业市场容量统计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**地区城市景观设计行业市场需求情况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**地区城市景观设计行业市场需求情况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**地区城市景观设计行业市场需求情况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df7807a8545a3" w:history="1">
        <w:r>
          <w:rPr>
            <w:rStyle w:val="Hyperlink"/>
          </w:rPr>
          <w:t>2025-2031年中国城市景观设计市场调研与前景趋势预测报告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df7807a8545a3" w:history="1">
        <w:r>
          <w:rPr>
            <w:rStyle w:val="Hyperlink"/>
          </w:rPr>
          <w:t>https://www.20087.com/7/11/ChengShiJingGuanSheJiDeFaZhanQuShi.html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世界著名绿色建筑、城市景观设计要素、城市景观规划设计的基本原则、城市景观设计专用名词解释、现在学什么设计最吃香、城市景观设计的场所精神、著名绿色建筑案例分析、新城城市景观设计、城市园林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ed30299954907" w:history="1">
      <w:r>
        <w:rPr>
          <w:rStyle w:val="Hyperlink"/>
        </w:rPr>
        <w:t>2025-2031年中国城市景观设计市场调研与前景趋势预测报告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hengShiJingGuanSheJiDeFaZhanQuShi.html" TargetMode="External" Id="R7fcdf7807a85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hengShiJingGuanSheJiDeFaZhanQuShi.html" TargetMode="External" Id="R301ed3029995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2025-01-31T06:44:00Z</dcterms:created>
  <dcterms:modified xsi:type="dcterms:W3CDTF">2025-01-31T07:44:00Z</dcterms:modified>
  <dc:subject>2025-2031年中国城市景观设计市场调研与前景趋势预测报告</dc:subject>
  <dc:title>2025-2031年中国城市景观设计市场调研与前景趋势预测报告</dc:title>
  <cp:keywords>2025-2031年中国城市景观设计市场调研与前景趋势预测报告</cp:keywords>
  <dc:description>2025-2031年中国城市景观设计市场调研与前景趋势预测报告</dc:description>
</cp:coreProperties>
</file>