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b97e423a54cad" w:history="1">
              <w:r>
                <w:rPr>
                  <w:rStyle w:val="Hyperlink"/>
                </w:rPr>
                <w:t>中国日语培训机构行业现状调研分析及发展趋势预测报告（2025年版）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b97e423a54cad" w:history="1">
              <w:r>
                <w:rPr>
                  <w:rStyle w:val="Hyperlink"/>
                </w:rPr>
                <w:t>中国日语培训机构行业现状调研分析及发展趋势预测报告（2025年版）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b97e423a54cad" w:history="1">
                <w:r>
                  <w:rPr>
                    <w:rStyle w:val="Hyperlink"/>
                  </w:rPr>
                  <w:t>https://www.20087.com/7/51/RiYuPeiXunJiGouFaZhanQuShiYuCeFe.html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机构作为语言学习的重要途径，在全球化背景下得到了快速发展。近年来，随着中日经贸合作的加深和文化交流的频繁，日语学习的需求持续增长。目前，日语培训机构不仅提供多样化的课程设置，包括初级入门、商务日语、考试辅导等，还采用线上线下相结合的教学模式，满足不同学员的学习需求。此外，随着教育技术的进步，日语培训机构越来越多地采用互动式教学平台和虚拟现实(VR)等技术手段，提高教学质量和学生参与度。</w:t>
      </w:r>
      <w:r>
        <w:rPr>
          <w:rFonts w:hint="eastAsia"/>
        </w:rPr>
        <w:br/>
      </w:r>
      <w:r>
        <w:rPr>
          <w:rFonts w:hint="eastAsia"/>
        </w:rPr>
        <w:t>　　未来，日语培训机构的发展将更加注重个性化教学和服务质量的提升。随着人工智能技术的应用，日语培训机构将能够提供更加个性化的学习路径推荐和智能辅导，帮助学员更高效地掌握语言技能。此外，随着远程教育的普及，日语培训机构将更加注重线上教学平台的建设，通过高质量的在线课程和互动交流平台吸引学员。长期来看，随着国际交流的深入，日语培训机构将更加注重培养学员的文化理解和跨文化沟通能力，以适应全球化背景下的语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b97e423a54cad" w:history="1">
        <w:r>
          <w:rPr>
            <w:rStyle w:val="Hyperlink"/>
          </w:rPr>
          <w:t>中国日语培训机构行业现状调研分析及发展趋势预测报告（2025年版）</w:t>
        </w:r>
      </w:hyperlink>
      <w:r>
        <w:rPr>
          <w:rFonts w:hint="eastAsia"/>
        </w:rPr>
        <w:t>》系统分析了日语培训机构行业的市场规模、需求动态及价格趋势，并深入探讨了日语培训机构产业链结构的变化与发展。报告详细解读了日语培训机构行业现状，科学预测了未来市场前景与发展趋势，同时对日语培训机构细分市场的竞争格局进行了全面评估，重点关注领先企业的竞争实力、市场集中度及品牌影响力。结合日语培训机构技术现状与未来方向，报告揭示了日语培训机构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日语培训市场相关定义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影响日语培训行业发展的有利和不利因素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日语培训行业发展历程与发展特点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2025-2031年中国日语培训整体市场规模及趋势分析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中国日语培训行业供求关系分析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主要城市日语培训市场行业调研及竞争格局</w:t>
      </w:r>
      <w:r>
        <w:rPr>
          <w:rFonts w:hint="eastAsia"/>
        </w:rPr>
        <w:br/>
      </w:r>
      <w:r>
        <w:rPr>
          <w:rFonts w:hint="eastAsia"/>
        </w:rPr>
        <w:t>　　第一节 北京日语培训市场评估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第二节 上海日语培训市场评估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第三节 广州日语培训市场评估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第四节 杭州日语培训市场评估61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第五节 南京日语培训市场评估66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第六节 武汉日语培训市场评估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第七节 大连日语培训市场评估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第八节 成都日语培训市场评估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第九节 西安日语培训市场评估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t>　　第十节 青岛日语培训市场评估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中国日语培训行业竞争状况</w:t>
      </w:r>
      <w:r>
        <w:rPr>
          <w:rFonts w:hint="eastAsia"/>
        </w:rPr>
        <w:br/>
      </w:r>
      <w:r>
        <w:rPr>
          <w:rFonts w:hint="eastAsia"/>
        </w:rPr>
        <w:t>　　第一节 日语培训市场竞争格局与重点企业市场份额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日语培训行业重点企业情况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四、课程体系与师资力量对比分析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七、经营投资策略对比分析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樱花国际日语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千之叶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山木培训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昂立新日语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中.智.林 朝日日语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1：日语培训服务定义</w:t>
      </w:r>
      <w:r>
        <w:rPr>
          <w:rFonts w:hint="eastAsia"/>
        </w:rPr>
        <w:br/>
      </w:r>
      <w:r>
        <w:rPr>
          <w:rFonts w:hint="eastAsia"/>
        </w:rPr>
        <w:t>　　图表 2：日语培训市场评估方法</w:t>
      </w:r>
      <w:r>
        <w:rPr>
          <w:rFonts w:hint="eastAsia"/>
        </w:rPr>
        <w:br/>
      </w:r>
      <w:r>
        <w:rPr>
          <w:rFonts w:hint="eastAsia"/>
        </w:rPr>
        <w:t>　　图表 3：我国日语培训细分行业</w:t>
      </w:r>
      <w:r>
        <w:rPr>
          <w:rFonts w:hint="eastAsia"/>
        </w:rPr>
        <w:br/>
      </w:r>
      <w:r>
        <w:rPr>
          <w:rFonts w:hint="eastAsia"/>
        </w:rPr>
        <w:t>　　图表 4：日语培训重点企业市场份额排名</w:t>
      </w:r>
      <w:r>
        <w:rPr>
          <w:rFonts w:hint="eastAsia"/>
        </w:rPr>
        <w:br/>
      </w:r>
      <w:r>
        <w:rPr>
          <w:rFonts w:hint="eastAsia"/>
        </w:rPr>
        <w:t>　　图表 5：日语培训市场渠道拓展情况</w:t>
      </w:r>
      <w:r>
        <w:rPr>
          <w:rFonts w:hint="eastAsia"/>
        </w:rPr>
        <w:br/>
      </w:r>
      <w:r>
        <w:rPr>
          <w:rFonts w:hint="eastAsia"/>
        </w:rPr>
        <w:t>　　图表 6：2025-2031年GDP增长情况 单位：亿元</w:t>
      </w:r>
      <w:r>
        <w:rPr>
          <w:rFonts w:hint="eastAsia"/>
        </w:rPr>
        <w:br/>
      </w:r>
      <w:r>
        <w:rPr>
          <w:rFonts w:hint="eastAsia"/>
        </w:rPr>
        <w:t>　　图表 7：2025-2031年中国日语培训整体市场规模分析 亿元</w:t>
      </w:r>
      <w:r>
        <w:rPr>
          <w:rFonts w:hint="eastAsia"/>
        </w:rPr>
        <w:br/>
      </w:r>
      <w:r>
        <w:rPr>
          <w:rFonts w:hint="eastAsia"/>
        </w:rPr>
        <w:t>　　图表 8：2025-2031年我国日语培训行业销售利润率统计 %</w:t>
      </w:r>
      <w:r>
        <w:rPr>
          <w:rFonts w:hint="eastAsia"/>
        </w:rPr>
        <w:br/>
      </w:r>
      <w:r>
        <w:rPr>
          <w:rFonts w:hint="eastAsia"/>
        </w:rPr>
        <w:t>　　图表 9：2025-2031年北京日语培训市场需求规模统计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10：2025年北京地区日语培训市场品牌关注度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11：2025-2031年上海日语培训市场需求规模统计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12：2025年上海地区日语培训市场品牌关注度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13：2025-2031年广州日语培训市场需求规模统计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14：2025年广州地区日语培训市场品牌关注度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15：2025-2031年杭州日语培训市场需求规模统计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16：2025年杭州地区日语培训市场品牌关注度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17：2025-2031年南京日语培训市场需求规模统计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18：2025年南京地区日语培训市场品牌关注度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19：2025-2031年武汉日语培训市场需求规模统计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20：2025年武汉地区日语培训市场品牌关注度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21：2025-2031年大连日语培训市场规模统计 亿元</w:t>
      </w:r>
      <w:r>
        <w:rPr>
          <w:rFonts w:hint="eastAsia"/>
        </w:rPr>
        <w:br/>
      </w:r>
      <w:r>
        <w:rPr>
          <w:rFonts w:hint="eastAsia"/>
        </w:rPr>
        <w:t>　　图表 22：2025年大连地区日语培训市场品牌关注度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23：2025-2031年成都日语培训市场需求规模统计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24：2025年成都地区日语培训市场品牌关注度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25：2025-2031年西安日语培训市场需求规模统计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26：2025年西安地区日语培训市场品牌关注度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27：2025-2031年青岛日语培训市场需求规模统计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28：2025年青岛地区日语培训市场品牌关注度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29：培训行业重点企业资产入对比分析</w:t>
      </w:r>
      <w:r>
        <w:rPr>
          <w:rFonts w:hint="eastAsia"/>
        </w:rPr>
        <w:br/>
      </w:r>
      <w:r>
        <w:rPr>
          <w:rFonts w:hint="eastAsia"/>
        </w:rPr>
        <w:t>　　图表 30：培训行业重点企业收入对比分析</w:t>
      </w:r>
      <w:r>
        <w:rPr>
          <w:rFonts w:hint="eastAsia"/>
        </w:rPr>
        <w:br/>
      </w:r>
      <w:r>
        <w:rPr>
          <w:rFonts w:hint="eastAsia"/>
        </w:rPr>
        <w:t>　　图表 31：培训行业重点企业利润对比分析</w:t>
      </w:r>
      <w:r>
        <w:rPr>
          <w:rFonts w:hint="eastAsia"/>
        </w:rPr>
        <w:br/>
      </w:r>
      <w:r>
        <w:rPr>
          <w:rFonts w:hint="eastAsia"/>
        </w:rPr>
        <w:t>　　图表 32：日语培训重点企业课程体系和师资力量对比分析</w:t>
      </w:r>
      <w:r>
        <w:rPr>
          <w:rFonts w:hint="eastAsia"/>
        </w:rPr>
        <w:br/>
      </w:r>
      <w:r>
        <w:rPr>
          <w:rFonts w:hint="eastAsia"/>
        </w:rPr>
        <w:t>　　图表 33：日语培训重点企业服务能力对比</w:t>
      </w:r>
      <w:r>
        <w:rPr>
          <w:rFonts w:hint="eastAsia"/>
        </w:rPr>
        <w:br/>
      </w:r>
      <w:r>
        <w:rPr>
          <w:rFonts w:hint="eastAsia"/>
        </w:rPr>
        <w:t>　　图表 34：服务能力对比分析</w:t>
      </w:r>
      <w:r>
        <w:rPr>
          <w:rFonts w:hint="eastAsia"/>
        </w:rPr>
        <w:br/>
      </w:r>
      <w:r>
        <w:rPr>
          <w:rFonts w:hint="eastAsia"/>
        </w:rPr>
        <w:t>　　图表 35：日语培训重点企业销售渠道与用户锁定能力对比分析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36：经营投资策略对比</w:t>
      </w:r>
      <w:r>
        <w:rPr>
          <w:rFonts w:hint="eastAsia"/>
        </w:rPr>
        <w:br/>
      </w:r>
      <w:r>
        <w:rPr>
          <w:rFonts w:hint="eastAsia"/>
        </w:rPr>
        <w:t>　　图表 37：投资价值对比分析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b97e423a54cad" w:history="1">
        <w:r>
          <w:rPr>
            <w:rStyle w:val="Hyperlink"/>
          </w:rPr>
          <w:t>中国日语培训机构行业现状调研分析及发展趋势预测报告（2025年版）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b97e423a54cad" w:history="1">
        <w:r>
          <w:rPr>
            <w:rStyle w:val="Hyperlink"/>
          </w:rPr>
          <w:t>https://www.20087.com/7/51/RiYuPeiXunJiGouFaZhanQuShiYuCeFe.html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热点：上海日语培训、日语培训机构收费标准表、日语培训班报名、日语培训机构线下、比较好的日语培训班、日语培训机构收入、国内最好的日语培训机构、日语培训机构比较好、哪的日语培训好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4281a62a4410" w:history="1">
      <w:r>
        <w:rPr>
          <w:rStyle w:val="Hyperlink"/>
        </w:rPr>
        <w:t>中国日语培训机构行业现状调研分析及发展趋势预测报告（2025年版）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iYuPeiXunJiGouFaZhanQuShiYuCeFe.html" TargetMode="External" Id="R90db97e423a5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iYuPeiXunJiGouFaZhanQuShiYuCeFe.html" TargetMode="External" Id="R15134281a62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2024-12-07T03:48:00Z</dcterms:created>
  <dcterms:modified xsi:type="dcterms:W3CDTF">2024-12-07T04:48:00Z</dcterms:modified>
  <dc:subject>中国日语培训机构行业现状调研分析及发展趋势预测报告（2025年版）</dc:subject>
  <dc:title>中国日语培训机构行业现状调研分析及发展趋势预测报告（2025年版）</dc:title>
  <cp:keywords>中国日语培训机构行业现状调研分析及发展趋势预测报告（2025年版）</cp:keywords>
  <dc:description>中国日语培训机构行业现状调研分析及发展趋势预测报告（2025年版）</dc:description>
</cp:coreProperties>
</file>