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60e971dfd43fb" w:history="1">
              <w:r>
                <w:rPr>
                  <w:rStyle w:val="Hyperlink"/>
                </w:rPr>
                <w:t>2025-2031年全球与中国游戏机行业市场调研及发展前景报告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60e971dfd43fb" w:history="1">
              <w:r>
                <w:rPr>
                  <w:rStyle w:val="Hyperlink"/>
                </w:rPr>
                <w:t>2025-2031年全球与中国游戏机行业市场调研及发展前景报告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60e971dfd43fb" w:history="1">
                <w:r>
                  <w:rPr>
                    <w:rStyle w:val="Hyperlink"/>
                  </w:rPr>
                  <w:t>https://www.20087.com/7/01/YouXiJiHangYeQianJing.html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作为电子游戏娱乐的主要平台之一，近年来随着图形处理技术和交互方式的革新，为玩家提供了更为沉浸的游戏体验。新一代游戏机不仅在画质和帧率上实现了飞跃，还引入了云游戏、虚拟现实(VR)和增强现实(AR)技术，拓宽了游戏的边界。同时，游戏机厂商开始重视与PC和移动平台的融合，推动跨平台游戏的普及。</w:t>
      </w:r>
      <w:r>
        <w:rPr>
          <w:rFonts w:hint="eastAsia"/>
        </w:rPr>
        <w:br/>
      </w:r>
      <w:r>
        <w:rPr>
          <w:rFonts w:hint="eastAsia"/>
        </w:rPr>
        <w:t>　　未来，游戏机将更加侧重于内容创新与平台整合。随着5G网络的普及，云游戏服务将为更多玩家提供高质量的游戏体验，无需高端硬件。同时，游戏机将与社交平台更紧密地结合，增强玩家之间的互动和社区建设。此外，AI技术的应用将为游戏创造更智能的角色和更丰富的故事情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60e971dfd43fb" w:history="1">
        <w:r>
          <w:rPr>
            <w:rStyle w:val="Hyperlink"/>
          </w:rPr>
          <w:t>2025-2031年全球与中国游戏机行业市场调研及发展前景报告</w:t>
        </w:r>
      </w:hyperlink>
      <w:r>
        <w:rPr>
          <w:rFonts w:hint="eastAsia"/>
        </w:rPr>
        <w:t>》从产业链视角出发，系统分析了游戏机行业的市场现状与需求动态，详细解读了游戏机市场规模、价格波动及上下游影响因素。报告深入剖析了游戏机细分领域的发展特点，基于权威数据对市场前景及未来趋势进行了科学预测，同时揭示了游戏机重点企业的竞争格局与市场集中度变化。报告客观翔实地指出了游戏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中国游戏机概述</w:t>
      </w:r>
      <w:r>
        <w:rPr>
          <w:rFonts w:hint="eastAsia"/>
        </w:rPr>
        <w:br/>
      </w:r>
      <w:r>
        <w:rPr>
          <w:rFonts w:hint="eastAsia"/>
        </w:rPr>
        <w:t>　　第一节 游戏机行业定义</w:t>
      </w:r>
      <w:r>
        <w:rPr>
          <w:rFonts w:hint="eastAsia"/>
        </w:rPr>
        <w:br/>
      </w:r>
      <w:r>
        <w:rPr>
          <w:rFonts w:hint="eastAsia"/>
        </w:rPr>
        <w:t>　　第二节 游戏机行业发展特性</w:t>
      </w:r>
      <w:r>
        <w:rPr>
          <w:rFonts w:hint="eastAsia"/>
        </w:rPr>
        <w:br/>
      </w:r>
      <w:r>
        <w:rPr>
          <w:rFonts w:hint="eastAsia"/>
        </w:rPr>
        <w:t>　　第三节 游戏机产业链分析</w:t>
      </w:r>
      <w:r>
        <w:rPr>
          <w:rFonts w:hint="eastAsia"/>
        </w:rPr>
        <w:br/>
      </w:r>
      <w:r>
        <w:rPr>
          <w:rFonts w:hint="eastAsia"/>
        </w:rPr>
        <w:t>　　第四节 游戏机行业生命周期分析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2024-2025年国外游戏机市场发展概况</w:t>
      </w:r>
      <w:r>
        <w:rPr>
          <w:rFonts w:hint="eastAsia"/>
        </w:rPr>
        <w:br/>
      </w:r>
      <w:r>
        <w:rPr>
          <w:rFonts w:hint="eastAsia"/>
        </w:rPr>
        <w:t>　　第一节 全球游戏机市场发展分析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北美地区主要国家游戏机市场概况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欧盟地区主要国家游戏机市场概况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亚太地区主要国家游戏机市场概况</w:t>
      </w:r>
      <w:r>
        <w:rPr>
          <w:rFonts w:hint="eastAsia"/>
        </w:rPr>
        <w:br/>
      </w:r>
      <w:r>
        <w:rPr>
          <w:rFonts w:hint="eastAsia"/>
        </w:rPr>
        <w:t>　　第五节 全球游戏机市场发展预测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2024-2025年中国游戏机发展环境分析</w:t>
      </w:r>
      <w:r>
        <w:rPr>
          <w:rFonts w:hint="eastAsia"/>
        </w:rPr>
        <w:br/>
      </w:r>
      <w:r>
        <w:rPr>
          <w:rFonts w:hint="eastAsia"/>
        </w:rPr>
        <w:t>　　第一节 游戏机行业经济环境分析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游戏机行业相关政策、标准</w:t>
      </w:r>
      <w:r>
        <w:rPr>
          <w:rFonts w:hint="eastAsia"/>
        </w:rPr>
        <w:br/>
      </w:r>
      <w:r>
        <w:rPr>
          <w:rFonts w:hint="eastAsia"/>
        </w:rPr>
        <w:t>　　第三节 游戏机行业相关发展规划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中国游戏机技术发展分析</w:t>
      </w:r>
      <w:r>
        <w:rPr>
          <w:rFonts w:hint="eastAsia"/>
        </w:rPr>
        <w:br/>
      </w:r>
      <w:r>
        <w:rPr>
          <w:rFonts w:hint="eastAsia"/>
        </w:rPr>
        <w:t>　　第一节 当前游戏机技术发展现状分析</w:t>
      </w:r>
      <w:r>
        <w:rPr>
          <w:rFonts w:hint="eastAsia"/>
        </w:rPr>
        <w:br/>
      </w:r>
      <w:r>
        <w:rPr>
          <w:rFonts w:hint="eastAsia"/>
        </w:rPr>
        <w:t>　　第二节 游戏机生产中需注意的问题</w:t>
      </w:r>
      <w:r>
        <w:rPr>
          <w:rFonts w:hint="eastAsia"/>
        </w:rPr>
        <w:br/>
      </w:r>
      <w:r>
        <w:rPr>
          <w:rFonts w:hint="eastAsia"/>
        </w:rPr>
        <w:t>　　第三节 游戏机行业主要技术趋势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游戏机市场特性分析</w:t>
      </w:r>
      <w:r>
        <w:rPr>
          <w:rFonts w:hint="eastAsia"/>
        </w:rPr>
        <w:br/>
      </w:r>
      <w:r>
        <w:rPr>
          <w:rFonts w:hint="eastAsia"/>
        </w:rPr>
        <w:t>　　第一节 游戏机行业集中度分析</w:t>
      </w:r>
      <w:r>
        <w:rPr>
          <w:rFonts w:hint="eastAsia"/>
        </w:rPr>
        <w:br/>
      </w:r>
      <w:r>
        <w:rPr>
          <w:rFonts w:hint="eastAsia"/>
        </w:rPr>
        <w:t>　　第二节 游戏机行业SWOT分析</w:t>
      </w:r>
      <w:r>
        <w:rPr>
          <w:rFonts w:hint="eastAsia"/>
        </w:rPr>
        <w:br/>
      </w:r>
      <w:r>
        <w:rPr>
          <w:rFonts w:hint="eastAsia"/>
        </w:rPr>
        <w:t>　　　　一、游戏机行业优势</w:t>
      </w:r>
      <w:r>
        <w:rPr>
          <w:rFonts w:hint="eastAsia"/>
        </w:rPr>
        <w:br/>
      </w:r>
      <w:r>
        <w:rPr>
          <w:rFonts w:hint="eastAsia"/>
        </w:rPr>
        <w:t>　　　　二、游戏机行业劣势</w:t>
      </w:r>
      <w:r>
        <w:rPr>
          <w:rFonts w:hint="eastAsia"/>
        </w:rPr>
        <w:br/>
      </w:r>
      <w:r>
        <w:rPr>
          <w:rFonts w:hint="eastAsia"/>
        </w:rPr>
        <w:t>　　　　三、游戏机行业机会</w:t>
      </w:r>
      <w:r>
        <w:rPr>
          <w:rFonts w:hint="eastAsia"/>
        </w:rPr>
        <w:br/>
      </w:r>
      <w:r>
        <w:rPr>
          <w:rFonts w:hint="eastAsia"/>
        </w:rPr>
        <w:t>　　　　四、游戏机行业风险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中国游戏机发展现状</w:t>
      </w:r>
      <w:r>
        <w:rPr>
          <w:rFonts w:hint="eastAsia"/>
        </w:rPr>
        <w:br/>
      </w:r>
      <w:r>
        <w:rPr>
          <w:rFonts w:hint="eastAsia"/>
        </w:rPr>
        <w:t>　　第一节 中国游戏机市场现状分析</w:t>
      </w:r>
      <w:r>
        <w:rPr>
          <w:rFonts w:hint="eastAsia"/>
        </w:rPr>
        <w:br/>
      </w:r>
      <w:r>
        <w:rPr>
          <w:rFonts w:hint="eastAsia"/>
        </w:rPr>
        <w:t>　　第二节 中国游戏机行业产量情况分析及预测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一、游戏机总体产能规模</w:t>
      </w:r>
      <w:r>
        <w:rPr>
          <w:rFonts w:hint="eastAsia"/>
        </w:rPr>
        <w:br/>
      </w:r>
      <w:r>
        <w:rPr>
          <w:rFonts w:hint="eastAsia"/>
        </w:rPr>
        <w:t>　　　　二、游戏机生产区域分布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三、2019-2024年中国游戏机行业产量统计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三、2025-2031年中国游戏机行业产量预测</w:t>
      </w:r>
      <w:r>
        <w:rPr>
          <w:rFonts w:hint="eastAsia"/>
        </w:rPr>
        <w:br/>
      </w:r>
      <w:r>
        <w:rPr>
          <w:rFonts w:hint="eastAsia"/>
        </w:rPr>
        <w:t>　　第三节 中国游戏机市场需求分析及预测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三、2025-2031年中国游戏机市场需求量预测</w:t>
      </w:r>
      <w:r>
        <w:rPr>
          <w:rFonts w:hint="eastAsia"/>
        </w:rPr>
        <w:br/>
      </w:r>
      <w:r>
        <w:rPr>
          <w:rFonts w:hint="eastAsia"/>
        </w:rPr>
        <w:t>　　第四节 中国游戏机价格趋势分析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2019-2024年游戏机行业经济运行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2019-2024年中国游戏机行业盈利能力分析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**地区游戏机市场发展分析</w:t>
      </w:r>
      <w:r>
        <w:rPr>
          <w:rFonts w:hint="eastAsia"/>
        </w:rPr>
        <w:br/>
      </w:r>
      <w:r>
        <w:rPr>
          <w:rFonts w:hint="eastAsia"/>
        </w:rPr>
        <w:t>　　第三节 **地区游戏机市场发展分析</w:t>
      </w:r>
      <w:r>
        <w:rPr>
          <w:rFonts w:hint="eastAsia"/>
        </w:rPr>
        <w:br/>
      </w:r>
      <w:r>
        <w:rPr>
          <w:rFonts w:hint="eastAsia"/>
        </w:rPr>
        <w:t>　　第四节 **地区游戏机市场发展分析</w:t>
      </w:r>
      <w:r>
        <w:rPr>
          <w:rFonts w:hint="eastAsia"/>
        </w:rPr>
        <w:br/>
      </w:r>
      <w:r>
        <w:rPr>
          <w:rFonts w:hint="eastAsia"/>
        </w:rPr>
        <w:t>　　第五节 **地区游戏机市场发展分析</w:t>
      </w:r>
      <w:r>
        <w:rPr>
          <w:rFonts w:hint="eastAsia"/>
        </w:rPr>
        <w:br/>
      </w:r>
      <w:r>
        <w:rPr>
          <w:rFonts w:hint="eastAsia"/>
        </w:rPr>
        <w:t>　　第六节 **地区游戏机市场发展分析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2019-2024年中国游戏机进出口分析</w:t>
      </w:r>
      <w:r>
        <w:rPr>
          <w:rFonts w:hint="eastAsia"/>
        </w:rPr>
        <w:br/>
      </w:r>
      <w:r>
        <w:rPr>
          <w:rFonts w:hint="eastAsia"/>
        </w:rPr>
        <w:t>　　第一节 游戏机进口情况分析</w:t>
      </w:r>
      <w:r>
        <w:rPr>
          <w:rFonts w:hint="eastAsia"/>
        </w:rPr>
        <w:br/>
      </w:r>
      <w:r>
        <w:rPr>
          <w:rFonts w:hint="eastAsia"/>
        </w:rPr>
        <w:t>　　第二节 游戏机出口情况分析</w:t>
      </w:r>
      <w:r>
        <w:rPr>
          <w:rFonts w:hint="eastAsia"/>
        </w:rPr>
        <w:br/>
      </w:r>
      <w:r>
        <w:rPr>
          <w:rFonts w:hint="eastAsia"/>
        </w:rPr>
        <w:t>　　第三节 影响游戏机进出口因素分析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主要游戏机生产企业及竞争格局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游戏机行业投资战略研究</w:t>
      </w:r>
      <w:r>
        <w:rPr>
          <w:rFonts w:hint="eastAsia"/>
        </w:rPr>
        <w:br/>
      </w:r>
      <w:r>
        <w:rPr>
          <w:rFonts w:hint="eastAsia"/>
        </w:rPr>
        <w:t>　　第一节 游戏机行业发展战略研究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一、游戏机品牌的重要性</w:t>
      </w:r>
      <w:r>
        <w:rPr>
          <w:rFonts w:hint="eastAsia"/>
        </w:rPr>
        <w:br/>
      </w:r>
      <w:r>
        <w:rPr>
          <w:rFonts w:hint="eastAsia"/>
        </w:rPr>
        <w:t>　　　　二、游戏机实施品牌战略的意义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四、我国游戏机企业的品牌战略</w:t>
      </w:r>
      <w:r>
        <w:rPr>
          <w:rFonts w:hint="eastAsia"/>
        </w:rPr>
        <w:br/>
      </w:r>
      <w:r>
        <w:rPr>
          <w:rFonts w:hint="eastAsia"/>
        </w:rPr>
        <w:t>　　　　五、游戏机品牌战略管理的策略</w:t>
      </w:r>
      <w:r>
        <w:rPr>
          <w:rFonts w:hint="eastAsia"/>
        </w:rPr>
        <w:br/>
      </w:r>
      <w:r>
        <w:rPr>
          <w:rFonts w:hint="eastAsia"/>
        </w:rPr>
        <w:t>　　第三节 游戏机经营策略分析</w:t>
      </w:r>
      <w:r>
        <w:rPr>
          <w:rFonts w:hint="eastAsia"/>
        </w:rPr>
        <w:br/>
      </w:r>
      <w:r>
        <w:rPr>
          <w:rFonts w:hint="eastAsia"/>
        </w:rPr>
        <w:t>　　　　一、游戏机市场细分策略</w:t>
      </w:r>
      <w:r>
        <w:rPr>
          <w:rFonts w:hint="eastAsia"/>
        </w:rPr>
        <w:br/>
      </w:r>
      <w:r>
        <w:rPr>
          <w:rFonts w:hint="eastAsia"/>
        </w:rPr>
        <w:t>　　　　二、游戏机市场创新策略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2025-2031年游戏机市场前景分析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2025-2031年游戏机行业发展趋势预测</w:t>
      </w:r>
      <w:r>
        <w:rPr>
          <w:rFonts w:hint="eastAsia"/>
        </w:rPr>
        <w:br/>
      </w:r>
      <w:r>
        <w:rPr>
          <w:rFonts w:hint="eastAsia"/>
        </w:rPr>
        <w:t>　　第三节 游戏机行业投资风险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游戏机投资建议</w:t>
      </w:r>
      <w:r>
        <w:rPr>
          <w:rFonts w:hint="eastAsia"/>
        </w:rPr>
        <w:br/>
      </w:r>
      <w:r>
        <w:rPr>
          <w:rFonts w:hint="eastAsia"/>
        </w:rPr>
        <w:t>　　第一节 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游戏机行业投资进入壁垒分析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游戏机行业历程</w:t>
      </w:r>
      <w:r>
        <w:rPr>
          <w:rFonts w:hint="eastAsia"/>
        </w:rPr>
        <w:br/>
      </w:r>
      <w:r>
        <w:rPr>
          <w:rFonts w:hint="eastAsia"/>
        </w:rPr>
        <w:t>　　图表 游戏机行业生命周期</w:t>
      </w:r>
      <w:r>
        <w:rPr>
          <w:rFonts w:hint="eastAsia"/>
        </w:rPr>
        <w:br/>
      </w:r>
      <w:r>
        <w:rPr>
          <w:rFonts w:hint="eastAsia"/>
        </w:rPr>
        <w:t>　　图表 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60e971dfd43fb" w:history="1">
        <w:r>
          <w:rPr>
            <w:rStyle w:val="Hyperlink"/>
          </w:rPr>
          <w:t>2025-2031年全球与中国游戏机行业市场调研及发展前景报告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60e971dfd43fb" w:history="1">
        <w:r>
          <w:rPr>
            <w:rStyle w:val="Hyperlink"/>
          </w:rPr>
          <w:t>https://www.20087.com/7/01/YouXiJiHangYeQianJing.html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520a1dc994ed1" w:history="1">
      <w:r>
        <w:rPr>
          <w:rStyle w:val="Hyperlink"/>
        </w:rPr>
        <w:t>2025-2031年全球与中国游戏机行业市场调研及发展前景报告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ouXiJiHangYeQianJing.html" TargetMode="External" Id="Rb4860e971dfd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ouXiJiHangYeQianJing.html" TargetMode="External" Id="R1b2520a1dc9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2024-09-03T06:36:00Z</dcterms:created>
  <dcterms:modified xsi:type="dcterms:W3CDTF">2024-09-03T07:36:00Z</dcterms:modified>
  <dc:subject>2025-2031年全球与中国游戏机行业市场调研及发展前景报告</dc:subject>
  <dc:title>2025-2031年全球与中国游戏机行业市场调研及发展前景报告</dc:title>
  <cp:keywords>2025-2031年全球与中国游戏机行业市场调研及发展前景报告</cp:keywords>
  <dc:description>2025-2031年全球与中国游戏机行业市场调研及发展前景报告</dc:description>
</cp:coreProperties>
</file>