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592f201a54411" w:history="1">
              <w:r>
                <w:rPr>
                  <w:rStyle w:val="Hyperlink"/>
                </w:rPr>
                <w:t>中国科教玩具行业市场调查研究及发展趋势预测报告（2025年版）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592f201a54411" w:history="1">
              <w:r>
                <w:rPr>
                  <w:rStyle w:val="Hyperlink"/>
                </w:rPr>
                <w:t>中国科教玩具行业市场调查研究及发展趋势预测报告（2025年版）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592f201a54411" w:history="1">
                <w:r>
                  <w:rPr>
                    <w:rStyle w:val="Hyperlink"/>
                  </w:rPr>
                  <w:t>https://www.20087.com/M_QiTa/17/KeJiaoWanJuDeFaZhanQuShi.html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玩具是寓教于乐的儿童教育产品，近年来随着家长对孩子综合素质培养的重视，市场需求迅速增长。科教玩具不仅能够激发孩子的学习兴趣，培养动手能力和创新思维，还能通过互动游戏的方式，让孩子在玩乐中掌握科学知识和生活技能。然而，科教玩具行业也面临着产品同质化严重、教育内容缺乏创新和安全质量问题等挑战。</w:t>
      </w:r>
      <w:r>
        <w:rPr>
          <w:rFonts w:hint="eastAsia"/>
        </w:rPr>
        <w:br/>
      </w:r>
      <w:r>
        <w:rPr>
          <w:rFonts w:hint="eastAsia"/>
        </w:rPr>
        <w:t>　　未来，科教玩具的发展将更加注重内容创新和科技融合。一方面，通过引入AR/VR、编程教育等前沿技术，开发更具互动性和教育意义的科教玩具，提升产品的吸引力和教育价值；另一方面，加强与教育专家和心理学家的合作，开发符合儿童成长规律和兴趣爱好的科教内容，确保产品的教育性和安全性，满足家长和孩子对高质量科教玩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592f201a54411" w:history="1">
        <w:r>
          <w:rPr>
            <w:rStyle w:val="Hyperlink"/>
          </w:rPr>
          <w:t>中国科教玩具行业市场调查研究及发展趋势预测报告（2025年版）</w:t>
        </w:r>
      </w:hyperlink>
      <w:r>
        <w:rPr>
          <w:rFonts w:hint="eastAsia"/>
        </w:rPr>
        <w:t>》基于科学的市场调研与数据分析，全面解析了科教玩具行业的市场规模、市场需求及发展现状。报告深入探讨了科教玩具产业链结构、细分市场特点及技术发展方向，并结合宏观经济环境与消费者需求变化，对科教玩具行业前景与未来趋势进行了科学预测，揭示了潜在增长空间。通过对科教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中国科教玩具行业发展综述</w:t>
      </w:r>
      <w:r>
        <w:rPr>
          <w:rFonts w:hint="eastAsia"/>
        </w:rPr>
        <w:br/>
      </w:r>
      <w:r>
        <w:rPr>
          <w:rFonts w:hint="eastAsia"/>
        </w:rPr>
        <w:t>　　1.1 科教玩具行业报告研究范围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科教玩具行业定义及分类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科教玩具行业产业链分析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国外科教玩具行业发展经验借鉴</w:t>
      </w:r>
      <w:r>
        <w:rPr>
          <w:rFonts w:hint="eastAsia"/>
        </w:rPr>
        <w:br/>
      </w:r>
      <w:r>
        <w:rPr>
          <w:rFonts w:hint="eastAsia"/>
        </w:rPr>
        <w:t>　　2.1 美国科教玩具行业发展经验与启示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欧盟科教玩具行业发展经验与启示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中国科教玩具行业发展环境分析</w:t>
      </w:r>
      <w:r>
        <w:rPr>
          <w:rFonts w:hint="eastAsia"/>
        </w:rPr>
        <w:br/>
      </w:r>
      <w:r>
        <w:rPr>
          <w:rFonts w:hint="eastAsia"/>
        </w:rPr>
        <w:t>　　3.1 科教玩具行业政策环境分析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科教玩具行业经济环境分析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科教玩具行业技术环境分析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科教玩具行业消费环境分析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中国科教玩具行业市场发展现状分析</w:t>
      </w:r>
      <w:r>
        <w:rPr>
          <w:rFonts w:hint="eastAsia"/>
        </w:rPr>
        <w:br/>
      </w:r>
      <w:r>
        <w:rPr>
          <w:rFonts w:hint="eastAsia"/>
        </w:rPr>
        <w:t>　　4.1 科教玩具行业发展概况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科教玩具行业供需状况分析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科教玩具行业经济指标分析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科教玩具行业进出口市场分析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中国科教玩具行业市场竞争格局分析</w:t>
      </w:r>
      <w:r>
        <w:rPr>
          <w:rFonts w:hint="eastAsia"/>
        </w:rPr>
        <w:br/>
      </w:r>
      <w:r>
        <w:rPr>
          <w:rFonts w:hint="eastAsia"/>
        </w:rPr>
        <w:t>　　5.1 科教玩具行业竞争格局分析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科教玩具行业竞争五力分析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科教玩具行业重点企业竞争策略分析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昆明晨涛科教服务有限公司竞争策略分析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上海驱王模型有限公司竞争策略分析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天津杰德文化传播有限公司竞争策略分析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怡高安迪科教产品（中山）有限公司竞争策略分析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南宁广美天嘉文化传播有限责任公司竞争策略分析</w:t>
      </w:r>
      <w:r>
        <w:rPr>
          <w:rFonts w:hint="eastAsia"/>
        </w:rPr>
        <w:br/>
      </w:r>
      <w:r>
        <w:rPr>
          <w:rFonts w:hint="eastAsia"/>
        </w:rPr>
        <w:t>　　5.4 科教玩具行业投资兼并重组整合分析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中国科教玩具行业重点区域市场竞争力分析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中国科教玩具行业区域市场概况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华东地区科教玩具行业需求分析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华南地区需求分析</w:t>
      </w:r>
      <w:r>
        <w:rPr>
          <w:rFonts w:hint="eastAsia"/>
        </w:rPr>
        <w:br/>
      </w:r>
      <w:r>
        <w:rPr>
          <w:rFonts w:hint="eastAsia"/>
        </w:rPr>
        <w:t>　　　　6.3.1 广东省科教玩具行业需求分析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华中地区科教玩具行业需求分析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华北地区科教玩具行业需求分析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东北地区科教玩具行业需求分析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西南地区科教玩具行业需求分析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四川省需求分析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西北地区科教玩具行业需求分析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中国科教玩具行业竞争对手经营状况分析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科教玩具行业竞争对手发展总状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科教玩具行业竞争对手经营状况分析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昆明晨涛科教服务有限公司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上海驱王模型有限公司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天津杰德文化传播有限公司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怡高安迪科教产品（中山）有限公司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南宁广美天嘉文化传播有限责任公司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贵州金柏润科教服务有限公司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长沙市金尊宝贝科教服务有限公司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(中^智林)中国科教玩具行业发展前景预测和投融资分析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中国科教玩具行业发展趋势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科教玩具行业投资特性分析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科教玩具行业投资潜力与建议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592f201a54411" w:history="1">
        <w:r>
          <w:rPr>
            <w:rStyle w:val="Hyperlink"/>
          </w:rPr>
          <w:t>中国科教玩具行业市场调查研究及发展趋势预测报告（2025年版）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592f201a54411" w:history="1">
        <w:r>
          <w:rPr>
            <w:rStyle w:val="Hyperlink"/>
          </w:rPr>
          <w:t>https://www.20087.com/M_QiTa/17/KeJiaoWanJuDeFaZhanQuShi.html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热点：智力玩具、新凯纳科教玩具、玩具的分类、科教玩具图纸、小学科学用品图片、科教玩具的教育作用、科教积木、科教玩具图片、科教玩具显微镜怎么用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f098191e49cd" w:history="1">
      <w:r>
        <w:rPr>
          <w:rStyle w:val="Hyperlink"/>
        </w:rPr>
        <w:t>中国科教玩具行业市场调查研究及发展趋势预测报告（2025年版）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KeJiaoWanJuDeFaZhanQuShi.html" TargetMode="External" Id="Rf19592f201a5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KeJiaoWanJuDeFaZhanQuShi.html" TargetMode="External" Id="Rf23ef098191e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2025-05-11T03:17:00Z</dcterms:created>
  <dcterms:modified xsi:type="dcterms:W3CDTF">2025-05-11T04:17:00Z</dcterms:modified>
  <dc:subject>中国科教玩具行业市场调查研究及发展趋势预测报告（2025年版）</dc:subject>
  <dc:title>中国科教玩具行业市场调查研究及发展趋势预测报告（2025年版）</dc:title>
  <cp:keywords>中国科教玩具行业市场调查研究及发展趋势预测报告（2025年版）</cp:keywords>
  <dc:description>中国科教玩具行业市场调查研究及发展趋势预测报告（2025年版）</dc:description>
</cp:coreProperties>
</file>