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5a9660380748fc" w:history="1">
              <w:r>
                <w:rPr>
                  <w:rStyle w:val="Hyperlink"/>
                </w:rPr>
                <w:t>2024-2030年中国活性炭再生行业现状分析与发展趋势研究报告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5a9660380748fc" w:history="1">
              <w:r>
                <w:rPr>
                  <w:rStyle w:val="Hyperlink"/>
                </w:rPr>
                <w:t>2024-2030年中国活性炭再生行业现状分析与发展趋势研究报告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2373117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5a9660380748fc" w:history="1">
                <w:r>
                  <w:rPr>
                    <w:rStyle w:val="Hyperlink"/>
                  </w:rPr>
                  <w:t>https://www.20087.com/7/11/HuoXingTanZaiShengWeiLaiFaZhanQu.html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炭再生技术是指对使用过的活性炭进行处理，恢复其吸附能力的过程，广泛应用于水处理、空气净化和工业废气治理等领域。近年来，随着环保法规的严格化和资源循环利用理念的普及，活性炭再生技术得到了快速发展。通过物理、化学和生物再生方法，不仅降低了活性炭的使用成本，还减少了废弃物的产生，提高了资源的利用效率。</w:t>
      </w:r>
      <w:r>
        <w:rPr>
          <w:rFonts w:hint="eastAsia"/>
        </w:rPr>
        <w:br/>
      </w:r>
      <w:r>
        <w:rPr>
          <w:rFonts w:hint="eastAsia"/>
        </w:rPr>
        <w:t>　　未来，活性炭再生将更加注重高效性和环保性。通过技术创新，如微波再生和超声波再生，活性炭再生过程将更加节能和快速，提高再生效率。同时，采用生物技术和纳米材料，如微生物降解和纳米催化，活性炭再生将实现更低的能耗和更少的化学残留，减少对环境的影响。此外，结合物联网和大数据技术，活性炭再生系统将能够实时监测和优化再生条件，实现智能化管理和远程控制，提高再生过程的可控性和可靠性。</w:t>
      </w:r>
      <w:r>
        <w:rPr>
          <w:rFonts w:hint="eastAsia"/>
        </w:rPr>
        <w:br/>
      </w:r>
      <w:r>
        <w:rPr>
          <w:rFonts w:hint="eastAsia"/>
        </w:rPr>
        <w:t>　　《</w:t>
      </w:r>
      <w:hyperlink r:id="R175a9660380748fc" w:history="1">
        <w:r>
          <w:rPr>
            <w:rStyle w:val="Hyperlink"/>
          </w:rPr>
          <w:t>2024-2030年中国活性炭再生行业现状分析与发展趋势研究报告</w:t>
        </w:r>
      </w:hyperlink>
      <w:r>
        <w:rPr>
          <w:rFonts w:hint="eastAsia"/>
        </w:rPr>
        <w:t>》依托详实的数据支撑，全面剖析了活性炭再生行业的市场规模、需求动态与价格走势。活性炭再生报告深入挖掘产业链上下游关联，评估当前市场现状，并对未来活性炭再生市场前景作出科学预测。通过对活性炭再生细分市场的划分和重点企业的剖析，揭示了行业竞争格局、品牌影响力和市场集中度。此外，活性炭再生报告还为投资者提供了关于活性炭再生行业未来发展趋势的权威预测，以及潜在风险和应对策略，旨在助力各方做出明智的投资与经营决策。</w:t>
      </w:r>
      <w:r>
        <w:rPr>
          <w:rFonts w:hint="eastAsia"/>
        </w:rPr>
        <w:br/>
      </w:r>
      <w:r>
        <w:rPr>
          <w:rFonts w:hint="eastAsia"/>
        </w:rPr>
        <w:br/>
      </w:r>
      <w:r>
        <w:rPr>
          <w:rFonts w:hint="eastAsia"/>
        </w:rPr>
        <w:t>第一章 活性炭再生行业概述</w:t>
      </w:r>
      <w:r>
        <w:rPr>
          <w:rFonts w:hint="eastAsia"/>
        </w:rPr>
        <w:br/>
      </w:r>
      <w:r>
        <w:rPr>
          <w:rFonts w:hint="eastAsia"/>
        </w:rPr>
        <w:t>　　第一节 活性炭再生行业定义</w:t>
      </w:r>
      <w:r>
        <w:rPr>
          <w:rFonts w:hint="eastAsia"/>
        </w:rPr>
        <w:br/>
      </w:r>
      <w:r>
        <w:rPr>
          <w:rFonts w:hint="eastAsia"/>
        </w:rPr>
        <w:t>　　第二节 废活性炭的环境特性</w:t>
      </w:r>
      <w:r>
        <w:rPr>
          <w:rFonts w:hint="eastAsia"/>
        </w:rPr>
        <w:br/>
      </w:r>
      <w:r>
        <w:rPr>
          <w:rFonts w:hint="eastAsia"/>
        </w:rPr>
        <w:br/>
      </w:r>
      <w:r>
        <w:rPr>
          <w:rFonts w:hint="eastAsia"/>
        </w:rPr>
        <w:t>第二章 国外活性炭再生市场发展概况</w:t>
      </w:r>
      <w:r>
        <w:rPr>
          <w:rFonts w:hint="eastAsia"/>
        </w:rPr>
        <w:br/>
      </w:r>
      <w:r>
        <w:rPr>
          <w:rFonts w:hint="eastAsia"/>
        </w:rPr>
        <w:t>　　第一节 国际活性炭再生市场分析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2024年中国活性炭再生环境分析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中国活性炭再生技术发展分析</w:t>
      </w:r>
      <w:r>
        <w:rPr>
          <w:rFonts w:hint="eastAsia"/>
        </w:rPr>
        <w:br/>
      </w:r>
      <w:r>
        <w:rPr>
          <w:rFonts w:hint="eastAsia"/>
        </w:rPr>
        <w:t>　　第一节 当前中国活性炭再生技术发展现况分析</w:t>
      </w:r>
      <w:r>
        <w:rPr>
          <w:rFonts w:hint="eastAsia"/>
        </w:rPr>
        <w:br/>
      </w:r>
      <w:r>
        <w:rPr>
          <w:rFonts w:hint="eastAsia"/>
        </w:rPr>
        <w:t>　　第二节 中国活性炭再生技术成熟度分析</w:t>
      </w:r>
      <w:r>
        <w:rPr>
          <w:rFonts w:hint="eastAsia"/>
        </w:rPr>
        <w:br/>
      </w:r>
      <w:r>
        <w:rPr>
          <w:rFonts w:hint="eastAsia"/>
        </w:rPr>
        <w:t>　　第三节 中活性炭再生技术差距及其主要因素分析</w:t>
      </w:r>
      <w:r>
        <w:rPr>
          <w:rFonts w:hint="eastAsia"/>
        </w:rPr>
        <w:br/>
      </w:r>
      <w:r>
        <w:rPr>
          <w:rFonts w:hint="eastAsia"/>
        </w:rPr>
        <w:t>　　第四节 提高中国活性炭再生技术的策略</w:t>
      </w:r>
      <w:r>
        <w:rPr>
          <w:rFonts w:hint="eastAsia"/>
        </w:rPr>
        <w:br/>
      </w:r>
      <w:r>
        <w:rPr>
          <w:rFonts w:hint="eastAsia"/>
        </w:rPr>
        <w:br/>
      </w:r>
      <w:r>
        <w:rPr>
          <w:rFonts w:hint="eastAsia"/>
        </w:rPr>
        <w:t>第五章 活性炭再生市场特性分析</w:t>
      </w:r>
      <w:r>
        <w:rPr>
          <w:rFonts w:hint="eastAsia"/>
        </w:rPr>
        <w:br/>
      </w:r>
      <w:r>
        <w:rPr>
          <w:rFonts w:hint="eastAsia"/>
        </w:rPr>
        <w:t>　　第一节 集中度活性炭再生及预测</w:t>
      </w:r>
      <w:r>
        <w:rPr>
          <w:rFonts w:hint="eastAsia"/>
        </w:rPr>
        <w:br/>
      </w:r>
      <w:r>
        <w:rPr>
          <w:rFonts w:hint="eastAsia"/>
        </w:rPr>
        <w:t>　　第二节 SWOT活性炭再生及预测</w:t>
      </w:r>
      <w:r>
        <w:rPr>
          <w:rFonts w:hint="eastAsia"/>
        </w:rPr>
        <w:br/>
      </w:r>
      <w:r>
        <w:rPr>
          <w:rFonts w:hint="eastAsia"/>
        </w:rPr>
        <w:t>　　　　一、活性炭再生优势</w:t>
      </w:r>
      <w:r>
        <w:rPr>
          <w:rFonts w:hint="eastAsia"/>
        </w:rPr>
        <w:br/>
      </w:r>
      <w:r>
        <w:rPr>
          <w:rFonts w:hint="eastAsia"/>
        </w:rPr>
        <w:t>　　　　二、活性炭再生劣势</w:t>
      </w:r>
      <w:r>
        <w:rPr>
          <w:rFonts w:hint="eastAsia"/>
        </w:rPr>
        <w:br/>
      </w:r>
      <w:r>
        <w:rPr>
          <w:rFonts w:hint="eastAsia"/>
        </w:rPr>
        <w:t>　　　　三、活性炭再生机会</w:t>
      </w:r>
      <w:r>
        <w:rPr>
          <w:rFonts w:hint="eastAsia"/>
        </w:rPr>
        <w:br/>
      </w:r>
      <w:r>
        <w:rPr>
          <w:rFonts w:hint="eastAsia"/>
        </w:rPr>
        <w:t>　　　　四、活性炭再生风险</w:t>
      </w:r>
      <w:r>
        <w:rPr>
          <w:rFonts w:hint="eastAsia"/>
        </w:rPr>
        <w:br/>
      </w:r>
      <w:r>
        <w:rPr>
          <w:rFonts w:hint="eastAsia"/>
        </w:rPr>
        <w:t>　　第三节 进入退出状况活性炭再生及预测</w:t>
      </w:r>
      <w:r>
        <w:rPr>
          <w:rFonts w:hint="eastAsia"/>
        </w:rPr>
        <w:br/>
      </w:r>
      <w:r>
        <w:rPr>
          <w:rFonts w:hint="eastAsia"/>
        </w:rPr>
        <w:br/>
      </w:r>
      <w:r>
        <w:rPr>
          <w:rFonts w:hint="eastAsia"/>
        </w:rPr>
        <w:t>第六章 中国活性炭再生发展现状</w:t>
      </w:r>
      <w:r>
        <w:rPr>
          <w:rFonts w:hint="eastAsia"/>
        </w:rPr>
        <w:br/>
      </w:r>
      <w:r>
        <w:rPr>
          <w:rFonts w:hint="eastAsia"/>
        </w:rPr>
        <w:t>　　第一节 活性炭再生经济性评价及竞争分析</w:t>
      </w:r>
      <w:r>
        <w:rPr>
          <w:rFonts w:hint="eastAsia"/>
        </w:rPr>
        <w:br/>
      </w:r>
      <w:r>
        <w:rPr>
          <w:rFonts w:hint="eastAsia"/>
        </w:rPr>
        <w:t>　　第二节 2024-2030年国内活性炭再生装置情况</w:t>
      </w:r>
      <w:r>
        <w:rPr>
          <w:rFonts w:hint="eastAsia"/>
        </w:rPr>
        <w:br/>
      </w:r>
      <w:r>
        <w:rPr>
          <w:rFonts w:hint="eastAsia"/>
        </w:rPr>
        <w:t>　　第三节 中国活性炭再生产量分析及预测</w:t>
      </w:r>
      <w:r>
        <w:rPr>
          <w:rFonts w:hint="eastAsia"/>
        </w:rPr>
        <w:br/>
      </w:r>
      <w:r>
        <w:rPr>
          <w:rFonts w:hint="eastAsia"/>
        </w:rPr>
        <w:t>　　　　一、活性炭再生总体产能规模</w:t>
      </w:r>
      <w:r>
        <w:rPr>
          <w:rFonts w:hint="eastAsia"/>
        </w:rPr>
        <w:br/>
      </w:r>
      <w:r>
        <w:rPr>
          <w:rFonts w:hint="eastAsia"/>
        </w:rPr>
        <w:t>　　　　二、活性炭再生生产区域分布</w:t>
      </w:r>
      <w:r>
        <w:rPr>
          <w:rFonts w:hint="eastAsia"/>
        </w:rPr>
        <w:br/>
      </w:r>
      <w:r>
        <w:rPr>
          <w:rFonts w:hint="eastAsia"/>
        </w:rPr>
        <w:t>　　　　三、2018-2023年产量</w:t>
      </w:r>
      <w:r>
        <w:rPr>
          <w:rFonts w:hint="eastAsia"/>
        </w:rPr>
        <w:br/>
      </w:r>
      <w:r>
        <w:rPr>
          <w:rFonts w:hint="eastAsia"/>
        </w:rPr>
        <w:t>　　第四节 中国活性炭再生市场需求分析及预测</w:t>
      </w:r>
      <w:r>
        <w:rPr>
          <w:rFonts w:hint="eastAsia"/>
        </w:rPr>
        <w:br/>
      </w:r>
      <w:r>
        <w:rPr>
          <w:rFonts w:hint="eastAsia"/>
        </w:rPr>
        <w:br/>
      </w:r>
      <w:r>
        <w:rPr>
          <w:rFonts w:hint="eastAsia"/>
        </w:rPr>
        <w:t>第七章 2018-2023年中国活性炭再生行业经济运行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2018-2023年中国活性炭进出口分析</w:t>
      </w:r>
      <w:r>
        <w:rPr>
          <w:rFonts w:hint="eastAsia"/>
        </w:rPr>
        <w:br/>
      </w:r>
      <w:r>
        <w:rPr>
          <w:rFonts w:hint="eastAsia"/>
        </w:rPr>
        <w:t>　　第一节 活性炭进出口特点</w:t>
      </w:r>
      <w:r>
        <w:rPr>
          <w:rFonts w:hint="eastAsia"/>
        </w:rPr>
        <w:br/>
      </w:r>
      <w:r>
        <w:rPr>
          <w:rFonts w:hint="eastAsia"/>
        </w:rPr>
        <w:t>　　第二节 活性炭进口分析</w:t>
      </w:r>
      <w:r>
        <w:rPr>
          <w:rFonts w:hint="eastAsia"/>
        </w:rPr>
        <w:br/>
      </w:r>
      <w:r>
        <w:rPr>
          <w:rFonts w:hint="eastAsia"/>
        </w:rPr>
        <w:t>　　第三节 活性炭出口分析</w:t>
      </w:r>
      <w:r>
        <w:rPr>
          <w:rFonts w:hint="eastAsia"/>
        </w:rPr>
        <w:br/>
      </w:r>
      <w:r>
        <w:rPr>
          <w:rFonts w:hint="eastAsia"/>
        </w:rPr>
        <w:br/>
      </w:r>
      <w:r>
        <w:rPr>
          <w:rFonts w:hint="eastAsia"/>
        </w:rPr>
        <w:t>第九章 2018-2023年活性炭再生重点企业及竞争格局（企业可定制任选）</w:t>
      </w:r>
      <w:r>
        <w:rPr>
          <w:rFonts w:hint="eastAsia"/>
        </w:rPr>
        <w:br/>
      </w:r>
      <w:r>
        <w:rPr>
          <w:rFonts w:hint="eastAsia"/>
        </w:rPr>
        <w:t>　　第一节 山东华科再生资源有限公司</w:t>
      </w:r>
      <w:r>
        <w:rPr>
          <w:rFonts w:hint="eastAsia"/>
        </w:rPr>
        <w:br/>
      </w:r>
      <w:r>
        <w:rPr>
          <w:rFonts w:hint="eastAsia"/>
        </w:rPr>
        <w:t>　　　　一、企业介绍</w:t>
      </w:r>
      <w:r>
        <w:rPr>
          <w:rFonts w:hint="eastAsia"/>
        </w:rPr>
        <w:br/>
      </w:r>
      <w:r>
        <w:rPr>
          <w:rFonts w:hint="eastAsia"/>
        </w:rPr>
        <w:t>　　　　二、活性炭再生项目分析</w:t>
      </w:r>
      <w:r>
        <w:rPr>
          <w:rFonts w:hint="eastAsia"/>
        </w:rPr>
        <w:br/>
      </w:r>
      <w:r>
        <w:rPr>
          <w:rFonts w:hint="eastAsia"/>
        </w:rPr>
        <w:t>　　　　三、企业未来发展策略</w:t>
      </w:r>
      <w:r>
        <w:rPr>
          <w:rFonts w:hint="eastAsia"/>
        </w:rPr>
        <w:br/>
      </w:r>
      <w:r>
        <w:rPr>
          <w:rFonts w:hint="eastAsia"/>
        </w:rPr>
        <w:t>　　第二节 江苏丽鑫环保科技有限公司</w:t>
      </w:r>
      <w:r>
        <w:rPr>
          <w:rFonts w:hint="eastAsia"/>
        </w:rPr>
        <w:br/>
      </w:r>
      <w:r>
        <w:rPr>
          <w:rFonts w:hint="eastAsia"/>
        </w:rPr>
        <w:t>　　　　一、企业介绍</w:t>
      </w:r>
      <w:r>
        <w:rPr>
          <w:rFonts w:hint="eastAsia"/>
        </w:rPr>
        <w:br/>
      </w:r>
      <w:r>
        <w:rPr>
          <w:rFonts w:hint="eastAsia"/>
        </w:rPr>
        <w:t>　　　　二、活性炭再生项目分析</w:t>
      </w:r>
      <w:r>
        <w:rPr>
          <w:rFonts w:hint="eastAsia"/>
        </w:rPr>
        <w:br/>
      </w:r>
      <w:r>
        <w:rPr>
          <w:rFonts w:hint="eastAsia"/>
        </w:rPr>
        <w:t>　　　　三、企业未来发展策略</w:t>
      </w:r>
      <w:r>
        <w:rPr>
          <w:rFonts w:hint="eastAsia"/>
        </w:rPr>
        <w:br/>
      </w:r>
      <w:r>
        <w:rPr>
          <w:rFonts w:hint="eastAsia"/>
        </w:rPr>
        <w:t>　　第三节 盐城市金港化工有限公司</w:t>
      </w:r>
      <w:r>
        <w:rPr>
          <w:rFonts w:hint="eastAsia"/>
        </w:rPr>
        <w:br/>
      </w:r>
      <w:r>
        <w:rPr>
          <w:rFonts w:hint="eastAsia"/>
        </w:rPr>
        <w:t>　　　　一、企业介绍</w:t>
      </w:r>
      <w:r>
        <w:rPr>
          <w:rFonts w:hint="eastAsia"/>
        </w:rPr>
        <w:br/>
      </w:r>
      <w:r>
        <w:rPr>
          <w:rFonts w:hint="eastAsia"/>
        </w:rPr>
        <w:t>　　　　二、活性炭再生项目分析</w:t>
      </w:r>
      <w:r>
        <w:rPr>
          <w:rFonts w:hint="eastAsia"/>
        </w:rPr>
        <w:br/>
      </w:r>
      <w:r>
        <w:rPr>
          <w:rFonts w:hint="eastAsia"/>
        </w:rPr>
        <w:t>　　　　三、企业未来发展策略</w:t>
      </w:r>
      <w:r>
        <w:rPr>
          <w:rFonts w:hint="eastAsia"/>
        </w:rPr>
        <w:br/>
      </w:r>
      <w:r>
        <w:rPr>
          <w:rFonts w:hint="eastAsia"/>
        </w:rPr>
        <w:t>　　第四节 上海正海活性炭有限公司</w:t>
      </w:r>
      <w:r>
        <w:rPr>
          <w:rFonts w:hint="eastAsia"/>
        </w:rPr>
        <w:br/>
      </w:r>
      <w:r>
        <w:rPr>
          <w:rFonts w:hint="eastAsia"/>
        </w:rPr>
        <w:t>　　　　一、企业介绍</w:t>
      </w:r>
      <w:r>
        <w:rPr>
          <w:rFonts w:hint="eastAsia"/>
        </w:rPr>
        <w:br/>
      </w:r>
      <w:r>
        <w:rPr>
          <w:rFonts w:hint="eastAsia"/>
        </w:rPr>
        <w:t>　　　　二、活性炭再生项目分析</w:t>
      </w:r>
      <w:r>
        <w:rPr>
          <w:rFonts w:hint="eastAsia"/>
        </w:rPr>
        <w:br/>
      </w:r>
      <w:r>
        <w:rPr>
          <w:rFonts w:hint="eastAsia"/>
        </w:rPr>
        <w:t>　　　　三、企业未来发展策略</w:t>
      </w:r>
      <w:r>
        <w:rPr>
          <w:rFonts w:hint="eastAsia"/>
        </w:rPr>
        <w:br/>
      </w:r>
      <w:r>
        <w:rPr>
          <w:rFonts w:hint="eastAsia"/>
        </w:rPr>
        <w:t>　　第五节 烟台宝光微波机械设备</w:t>
      </w:r>
      <w:r>
        <w:rPr>
          <w:rFonts w:hint="eastAsia"/>
        </w:rPr>
        <w:br/>
      </w:r>
      <w:r>
        <w:rPr>
          <w:rFonts w:hint="eastAsia"/>
        </w:rPr>
        <w:t>　　　　一、企业介绍</w:t>
      </w:r>
      <w:r>
        <w:rPr>
          <w:rFonts w:hint="eastAsia"/>
        </w:rPr>
        <w:br/>
      </w:r>
      <w:r>
        <w:rPr>
          <w:rFonts w:hint="eastAsia"/>
        </w:rPr>
        <w:t>　　　　二、活性炭再生项目分析</w:t>
      </w:r>
      <w:r>
        <w:rPr>
          <w:rFonts w:hint="eastAsia"/>
        </w:rPr>
        <w:br/>
      </w:r>
      <w:r>
        <w:rPr>
          <w:rFonts w:hint="eastAsia"/>
        </w:rPr>
        <w:t>　　　　三、企业未来发展策略</w:t>
      </w:r>
      <w:r>
        <w:rPr>
          <w:rFonts w:hint="eastAsia"/>
        </w:rPr>
        <w:br/>
      </w:r>
      <w:r>
        <w:rPr>
          <w:rFonts w:hint="eastAsia"/>
        </w:rPr>
        <w:t>　　第六节 河南三兄弟重工巩义木炭机厂</w:t>
      </w:r>
      <w:r>
        <w:rPr>
          <w:rFonts w:hint="eastAsia"/>
        </w:rPr>
        <w:br/>
      </w:r>
      <w:r>
        <w:rPr>
          <w:rFonts w:hint="eastAsia"/>
        </w:rPr>
        <w:t>　　　　一、企业介绍</w:t>
      </w:r>
      <w:r>
        <w:rPr>
          <w:rFonts w:hint="eastAsia"/>
        </w:rPr>
        <w:br/>
      </w:r>
      <w:r>
        <w:rPr>
          <w:rFonts w:hint="eastAsia"/>
        </w:rPr>
        <w:t>　　　　二、活性炭再生项目分析</w:t>
      </w:r>
      <w:r>
        <w:rPr>
          <w:rFonts w:hint="eastAsia"/>
        </w:rPr>
        <w:br/>
      </w:r>
      <w:r>
        <w:rPr>
          <w:rFonts w:hint="eastAsia"/>
        </w:rPr>
        <w:t>　　　　三、企业未来发展策略</w:t>
      </w:r>
      <w:r>
        <w:rPr>
          <w:rFonts w:hint="eastAsia"/>
        </w:rPr>
        <w:br/>
      </w:r>
      <w:r>
        <w:rPr>
          <w:rFonts w:hint="eastAsia"/>
        </w:rPr>
        <w:br/>
      </w:r>
      <w:r>
        <w:rPr>
          <w:rFonts w:hint="eastAsia"/>
        </w:rPr>
        <w:t>第十章 活性炭再生投资建议</w:t>
      </w:r>
      <w:r>
        <w:rPr>
          <w:rFonts w:hint="eastAsia"/>
        </w:rPr>
        <w:br/>
      </w:r>
      <w:r>
        <w:rPr>
          <w:rFonts w:hint="eastAsia"/>
        </w:rPr>
        <w:t>　　第一节 2024-2030年拟投产的活性炭再生装置</w:t>
      </w:r>
      <w:r>
        <w:rPr>
          <w:rFonts w:hint="eastAsia"/>
        </w:rPr>
        <w:br/>
      </w:r>
      <w:r>
        <w:rPr>
          <w:rFonts w:hint="eastAsia"/>
        </w:rPr>
        <w:t>　　第二节 活性炭再生投资进入壁垒分析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活性炭再生投资建议</w:t>
      </w:r>
      <w:r>
        <w:rPr>
          <w:rFonts w:hint="eastAsia"/>
        </w:rPr>
        <w:br/>
      </w:r>
      <w:r>
        <w:rPr>
          <w:rFonts w:hint="eastAsia"/>
        </w:rPr>
        <w:br/>
      </w:r>
      <w:r>
        <w:rPr>
          <w:rFonts w:hint="eastAsia"/>
        </w:rPr>
        <w:t>第十一章 中国活性炭再生未来发展预测及投资前景分析</w:t>
      </w:r>
      <w:r>
        <w:rPr>
          <w:rFonts w:hint="eastAsia"/>
        </w:rPr>
        <w:br/>
      </w:r>
      <w:r>
        <w:rPr>
          <w:rFonts w:hint="eastAsia"/>
        </w:rPr>
        <w:t>　　第一节 未来活性炭再生行业发展趋势分析</w:t>
      </w:r>
      <w:r>
        <w:rPr>
          <w:rFonts w:hint="eastAsia"/>
        </w:rPr>
        <w:br/>
      </w:r>
      <w:r>
        <w:rPr>
          <w:rFonts w:hint="eastAsia"/>
        </w:rPr>
        <w:t>　　　　一、未来活性炭再生行业发展分析</w:t>
      </w:r>
      <w:r>
        <w:rPr>
          <w:rFonts w:hint="eastAsia"/>
        </w:rPr>
        <w:br/>
      </w:r>
      <w:r>
        <w:rPr>
          <w:rFonts w:hint="eastAsia"/>
        </w:rPr>
        <w:t>　　　　二、未来活性炭再生行业技术开发方向</w:t>
      </w:r>
      <w:r>
        <w:rPr>
          <w:rFonts w:hint="eastAsia"/>
        </w:rPr>
        <w:br/>
      </w:r>
      <w:r>
        <w:rPr>
          <w:rFonts w:hint="eastAsia"/>
        </w:rPr>
        <w:t>　　第二节 不同项目活性炭再生收益</w:t>
      </w:r>
      <w:r>
        <w:rPr>
          <w:rFonts w:hint="eastAsia"/>
        </w:rPr>
        <w:br/>
      </w:r>
      <w:r>
        <w:rPr>
          <w:rFonts w:hint="eastAsia"/>
        </w:rPr>
        <w:br/>
      </w:r>
      <w:r>
        <w:rPr>
          <w:rFonts w:hint="eastAsia"/>
        </w:rPr>
        <w:t>第十二章 业内专家对中国活性炭再生投资的建议及观点</w:t>
      </w:r>
      <w:r>
        <w:rPr>
          <w:rFonts w:hint="eastAsia"/>
        </w:rPr>
        <w:br/>
      </w:r>
      <w:r>
        <w:rPr>
          <w:rFonts w:hint="eastAsia"/>
        </w:rPr>
        <w:t>　　第一节 废活性炭环境经济效益</w:t>
      </w:r>
      <w:r>
        <w:rPr>
          <w:rFonts w:hint="eastAsia"/>
        </w:rPr>
        <w:br/>
      </w:r>
      <w:r>
        <w:rPr>
          <w:rFonts w:hint="eastAsia"/>
        </w:rPr>
        <w:t>　　第二节 活性炭再生行业投资风险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5a9660380748fc" w:history="1">
        <w:r>
          <w:rPr>
            <w:rStyle w:val="Hyperlink"/>
          </w:rPr>
          <w:t>2024-2030年中国活性炭再生行业现状分析与发展趋势研究报告</w:t>
        </w:r>
      </w:hyperlink>
      <w:r>
        <w:rPr>
          <w:color w:val="C00000"/>
        </w:rPr>
        <w:t>》，报告编号：</w:t>
      </w:r>
      <w:r>
        <w:rPr>
          <w:rFonts w:hint="eastAsia"/>
          <w:color w:val="C00000"/>
        </w:rPr>
        <w:t>2373117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5a9660380748fc" w:history="1">
        <w:r>
          <w:rPr>
            <w:rStyle w:val="Hyperlink"/>
          </w:rPr>
          <w:t>https://www.20087.com/7/11/HuoXingTanZaiShengWeiLaiFaZhanQu.html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ea3126efb0407a" w:history="1">
      <w:r>
        <w:rPr>
          <w:rStyle w:val="Hyperlink"/>
        </w:rPr>
        <w:t>2024-2030年中国活性炭再生行业现状分析与发展趋势研究报告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HuoXingTanZaiShengWeiLaiFaZhanQu.html" TargetMode="External" Id="R175a9660380748fc" /></Relationships>
</file>

<file path=word/_rels/header2.xml.rels>&#65279;<?xml version="1.0" encoding="utf-8"?><Relationships xmlns="http://schemas.openxmlformats.org/package/2006/relationships"><Relationship Type="http://schemas.openxmlformats.org/officeDocument/2006/relationships/hyperlink" Target="https://www.20087.com/7/11/HuoXingTanZaiShengWeiLaiFaZhanQu.html" TargetMode="External" Id="Rd5ea3126efb040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2023-07-05T03:37:00Z</dcterms:created>
  <dcterms:modified xsi:type="dcterms:W3CDTF">2023-07-05T04:37:00Z</dcterms:modified>
  <dc:subject>2024-2030年中国活性炭再生行业现状分析与发展趋势研究报告</dc:subject>
  <dc:title>2024-2030年中国活性炭再生行业现状分析与发展趋势研究报告</dc:title>
  <cp:keywords>2024-2030年中国活性炭再生行业现状分析与发展趋势研究报告</cp:keywords>
  <dc:description>2024-2030年中国活性炭再生行业现状分析与发展趋势研究报告</dc:description>
</cp:coreProperties>
</file>