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1101b4f3b4f0c" w:history="1">
              <w:r>
                <w:rPr>
                  <w:rStyle w:val="Hyperlink"/>
                </w:rPr>
                <w:t>2025-2031年中国线上教育行业市场分析与发展趋势研究报告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1101b4f3b4f0c" w:history="1">
              <w:r>
                <w:rPr>
                  <w:rStyle w:val="Hyperlink"/>
                </w:rPr>
                <w:t>2025-2031年中国线上教育行业市场分析与发展趋势研究报告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1101b4f3b4f0c" w:history="1">
                <w:r>
                  <w:rPr>
                    <w:rStyle w:val="Hyperlink"/>
                  </w:rPr>
                  <w:t>https://www.20087.com/7/51/XianShangJiaoYuDeQianJingQuShi.html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教育作为传统教育的重要补充和创新形态，已经覆盖了K12教育、职业教育、高等教育、终身学习等多个领域。互联网、大数据、人工智能等技术的应用，使得线上教育在课程内容、教学方式、学习体验等方面展现出明显优势。当前，线上教育平台种类繁多，包括综合性学习平台、专业课程平台、在线辅导平台、知识付费平台等，提供直播课、录播课、互动问答、在线测评、个性化推荐等多种服务。此外，线上线下融合（OMO）模式逐渐成为趋势，教育机构通过线上线下相结合的方式，实现优质教育资源的共享和学习效果的提升。</w:t>
      </w:r>
      <w:r>
        <w:rPr>
          <w:rFonts w:hint="eastAsia"/>
        </w:rPr>
        <w:br/>
      </w:r>
      <w:r>
        <w:rPr>
          <w:rFonts w:hint="eastAsia"/>
        </w:rPr>
        <w:t>　　线上教育行业未来将呈现以下趋势：一是智能化与个性化，人工智能、大数据等技术将进一步融入线上教育，实现智能导学、个性化推荐、智能测评等功能，提升教学效率与学习效果。二是内容精品化与版权保护，线上教育平台将加大对优质教育资源的投入，开发高质量、原创性课程，同时加强版权保护，维护内容创作者权益。三是跨界合作与生态构建，线上教育将与科技、出版、传媒、娱乐等行业深度融合，构建教育生态系统，提供更丰富、更立体的学习体验。四是教育公平与普惠，线上教育将发挥其跨越时空、低成本的优势，助力教育资源向偏远地区、弱势群体扩散，推动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1101b4f3b4f0c" w:history="1">
        <w:r>
          <w:rPr>
            <w:rStyle w:val="Hyperlink"/>
          </w:rPr>
          <w:t>2025-2031年中国线上教育行业市场分析与发展趋势研究报告</w:t>
        </w:r>
      </w:hyperlink>
      <w:r>
        <w:rPr>
          <w:rFonts w:hint="eastAsia"/>
        </w:rPr>
        <w:t>》基于行业权威数据和长期市场监测信息，结合线上教育行业发展现状，系统分析了线上教育行业的市场规模、供需关系、竞争格局及主要企业经营状况，并对未来发展趋势进行了科学预测。报告为投资者提供了线上教育行业现状分析和前景评估，帮助其挖掘投资价值并制定投资决策。同时，报告从投资、生产及营销等角度提出了可行性建议，为线上教育行业参与者提供参考，推动线上教育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线上教育产业概述</w:t>
      </w:r>
      <w:r>
        <w:rPr>
          <w:rFonts w:hint="eastAsia"/>
        </w:rPr>
        <w:br/>
      </w:r>
      <w:r>
        <w:rPr>
          <w:rFonts w:hint="eastAsia"/>
        </w:rPr>
        <w:t>　　第一节 线上教育定义</w:t>
      </w:r>
      <w:r>
        <w:rPr>
          <w:rFonts w:hint="eastAsia"/>
        </w:rPr>
        <w:br/>
      </w:r>
      <w:r>
        <w:rPr>
          <w:rFonts w:hint="eastAsia"/>
        </w:rPr>
        <w:t>　　第二节 线上教育行业特点</w:t>
      </w:r>
      <w:r>
        <w:rPr>
          <w:rFonts w:hint="eastAsia"/>
        </w:rPr>
        <w:br/>
      </w:r>
      <w:r>
        <w:rPr>
          <w:rFonts w:hint="eastAsia"/>
        </w:rPr>
        <w:t>　　第三节 线上教育产业链分析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中国线上教育产业政策环境分析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一、线上教育行业监管体制</w:t>
      </w:r>
      <w:r>
        <w:rPr>
          <w:rFonts w:hint="eastAsia"/>
        </w:rPr>
        <w:br/>
      </w:r>
      <w:r>
        <w:rPr>
          <w:rFonts w:hint="eastAsia"/>
        </w:rPr>
        <w:t>　　　　二、线上教育行业主要法规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三、主要线上教育产业政策</w:t>
      </w:r>
      <w:r>
        <w:rPr>
          <w:rFonts w:hint="eastAsia"/>
        </w:rPr>
        <w:br/>
      </w:r>
      <w:r>
        <w:rPr>
          <w:rFonts w:hint="eastAsia"/>
        </w:rPr>
        <w:t>　　第三节 中国线上教育产业社会环境分析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国外线上教育行业发展态势分析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国外线上教育市场发展现状分析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国外主要国家线上教育市场现状</w:t>
      </w:r>
      <w:r>
        <w:rPr>
          <w:rFonts w:hint="eastAsia"/>
        </w:rPr>
        <w:br/>
      </w:r>
      <w:r>
        <w:rPr>
          <w:rFonts w:hint="eastAsia"/>
        </w:rPr>
        <w:t>　　第三节 国外线上教育行业发展趋势预测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2019-2024年中国线上教育行业规模情况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2019-2024年中国线上教育市场规模情况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2019-2024年中国线上教育行业盈利情况分析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2019-2024年中国线上教育市场需求状况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2019-2024年中国线上教育行业市场供给状况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2019-2024年线上教育行业市场供需平衡状况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中国重点地区线上教育行业市场调研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国内线上教育行业价格回顾</w:t>
      </w:r>
      <w:r>
        <w:rPr>
          <w:rFonts w:hint="eastAsia"/>
        </w:rPr>
        <w:br/>
      </w:r>
      <w:r>
        <w:rPr>
          <w:rFonts w:hint="eastAsia"/>
        </w:rPr>
        <w:t>　　第二节 国内线上教育行业价格走势预测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中国线上教育行业客户调研</w:t>
      </w:r>
      <w:r>
        <w:rPr>
          <w:rFonts w:hint="eastAsia"/>
        </w:rPr>
        <w:br/>
      </w:r>
      <w:r>
        <w:rPr>
          <w:rFonts w:hint="eastAsia"/>
        </w:rPr>
        <w:t>　　　　一、线上教育行业客户偏好调查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三、线上教育品牌忠诚度调查</w:t>
      </w:r>
      <w:r>
        <w:rPr>
          <w:rFonts w:hint="eastAsia"/>
        </w:rPr>
        <w:br/>
      </w:r>
      <w:r>
        <w:rPr>
          <w:rFonts w:hint="eastAsia"/>
        </w:rPr>
        <w:t>　　　　四、线上教育行业客户消费理念调研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2025年线上教育行业集中度分析</w:t>
      </w:r>
      <w:r>
        <w:rPr>
          <w:rFonts w:hint="eastAsia"/>
        </w:rPr>
        <w:br/>
      </w:r>
      <w:r>
        <w:rPr>
          <w:rFonts w:hint="eastAsia"/>
        </w:rPr>
        <w:t>　　　　一、线上教育市场集中度分析</w:t>
      </w:r>
      <w:r>
        <w:rPr>
          <w:rFonts w:hint="eastAsia"/>
        </w:rPr>
        <w:br/>
      </w:r>
      <w:r>
        <w:rPr>
          <w:rFonts w:hint="eastAsia"/>
        </w:rPr>
        <w:t>　　　　二、线上教育企业集中度分析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2024-2025年线上教育行业竞争格局分析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线上教育企业多样化经营策略分析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一、线上教育企业多样化经营情况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二、现行线上教育行业多样化经营的方向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大型线上教育企业集团未来发展策略分析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对中小线上教育企业生产经营的建议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线上教育行业SWOT模型分析</w:t>
      </w:r>
      <w:r>
        <w:rPr>
          <w:rFonts w:hint="eastAsia"/>
        </w:rPr>
        <w:br/>
      </w:r>
      <w:r>
        <w:rPr>
          <w:rFonts w:hint="eastAsia"/>
        </w:rPr>
        <w:t>　　　　一、线上教育行业优势分析</w:t>
      </w:r>
      <w:r>
        <w:rPr>
          <w:rFonts w:hint="eastAsia"/>
        </w:rPr>
        <w:br/>
      </w:r>
      <w:r>
        <w:rPr>
          <w:rFonts w:hint="eastAsia"/>
        </w:rPr>
        <w:t>　　　　二、线上教育行业劣势分析</w:t>
      </w:r>
      <w:r>
        <w:rPr>
          <w:rFonts w:hint="eastAsia"/>
        </w:rPr>
        <w:br/>
      </w:r>
      <w:r>
        <w:rPr>
          <w:rFonts w:hint="eastAsia"/>
        </w:rPr>
        <w:t>　　　　三、线上教育行业机会分析</w:t>
      </w:r>
      <w:r>
        <w:rPr>
          <w:rFonts w:hint="eastAsia"/>
        </w:rPr>
        <w:br/>
      </w:r>
      <w:r>
        <w:rPr>
          <w:rFonts w:hint="eastAsia"/>
        </w:rPr>
        <w:t>　　　　四、线上教育行业风险分析</w:t>
      </w:r>
      <w:r>
        <w:rPr>
          <w:rFonts w:hint="eastAsia"/>
        </w:rPr>
        <w:br/>
      </w:r>
      <w:r>
        <w:rPr>
          <w:rFonts w:hint="eastAsia"/>
        </w:rPr>
        <w:t>　　第二节 线上教育行业投资风险及控制策略分析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2025-2031年中国线上教育行业投资潜力及发展趋势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2025-2031年线上教育行业投资潜力分析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2025-2031年中国线上教育行业发展趋势分析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一、2025年线上教育市场前景分析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二、2025年线上教育发展趋势预测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三、2025-2031年我国线上教育行业发展剖析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线上教育行业历程</w:t>
      </w:r>
      <w:r>
        <w:rPr>
          <w:rFonts w:hint="eastAsia"/>
        </w:rPr>
        <w:br/>
      </w:r>
      <w:r>
        <w:rPr>
          <w:rFonts w:hint="eastAsia"/>
        </w:rPr>
        <w:t>　　图表 线上教育行业生命周期</w:t>
      </w:r>
      <w:r>
        <w:rPr>
          <w:rFonts w:hint="eastAsia"/>
        </w:rPr>
        <w:br/>
      </w:r>
      <w:r>
        <w:rPr>
          <w:rFonts w:hint="eastAsia"/>
        </w:rPr>
        <w:t>　　图表 线上教育行业产业链分析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2019-2024年线上教育行业市场容量统计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1101b4f3b4f0c" w:history="1">
        <w:r>
          <w:rPr>
            <w:rStyle w:val="Hyperlink"/>
          </w:rPr>
          <w:t>2025-2031年中国线上教育行业市场分析与发展趋势研究报告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1101b4f3b4f0c" w:history="1">
        <w:r>
          <w:rPr>
            <w:rStyle w:val="Hyperlink"/>
          </w:rPr>
          <w:t>https://www.20087.com/7/51/XianShangJiaoYuDeQianJingQuShi.html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热点：教育在线网络教育、线上教育平台有哪些、苏州线上教育官网、线上教育的优势和劣势、线上教育机构排名、线上教育和线下教育的区别、苏州线上教育中心网址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99c0cec694d9d" w:history="1">
      <w:r>
        <w:rPr>
          <w:rStyle w:val="Hyperlink"/>
        </w:rPr>
        <w:t>2025-2031年中国线上教育行业市场分析与发展趋势研究报告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anShangJiaoYuDeQianJingQuShi.html" TargetMode="External" Id="R3721101b4f3b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anShangJiaoYuDeQianJingQuShi.html" TargetMode="External" Id="R07599c0cec69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2024-08-31T06:41:00Z</dcterms:created>
  <dcterms:modified xsi:type="dcterms:W3CDTF">2024-08-31T07:41:00Z</dcterms:modified>
  <dc:subject>2025-2031年中国线上教育行业市场分析与发展趋势研究报告</dc:subject>
  <dc:title>2025-2031年中国线上教育行业市场分析与发展趋势研究报告</dc:title>
  <cp:keywords>2025-2031年中国线上教育行业市场分析与发展趋势研究报告</cp:keywords>
  <dc:description>2025-2031年中国线上教育行业市场分析与发展趋势研究报告</dc:description>
</cp:coreProperties>
</file>