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eb7cb1c604013" w:history="1">
              <w:r>
                <w:rPr>
                  <w:rStyle w:val="Hyperlink"/>
                </w:rPr>
                <w:t>2025年中国计算器市场现状调查与未来发展前景趋势报告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eb7cb1c604013" w:history="1">
              <w:r>
                <w:rPr>
                  <w:rStyle w:val="Hyperlink"/>
                </w:rPr>
                <w:t>2025年中国计算器市场现状调查与未来发展前景趋势报告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eb7cb1c604013" w:history="1">
                <w:r>
                  <w:rPr>
                    <w:rStyle w:val="Hyperlink"/>
                  </w:rPr>
                  <w:t>https://www.20087.com/7/11/JiSuanQiWeiLaiFaZhanQuShiYuCe.html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是数学运算的基本工具，虽然在智能手机和平板电脑的普及下使用频率有所下降，但在教育和专业领域仍占有重要地位。目前，高端科学计算器和图形计算器集成了复杂数学函数、编程和统计分析功能，成为学生和科研工作者的必备工具。同时，云技术和移动应用的发展，催生了在线计算器和应用程序，提供了更灵活的计算解决方案。</w:t>
      </w:r>
      <w:r>
        <w:rPr>
          <w:rFonts w:hint="eastAsia"/>
        </w:rPr>
        <w:br/>
      </w:r>
      <w:r>
        <w:rPr>
          <w:rFonts w:hint="eastAsia"/>
        </w:rPr>
        <w:t>　　未来，计算器将更加注重集成性和互动性。通过与人工智能和大数据分析的融合，计算器将提供更复杂的数学建模和数据可视化功能，成为教育和科研的有力助手。同时，增强现实（AR）技术的应用，将使计算器能够与现实世界的数据交互，提供沉浸式的学习和研究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计算器行业概述</w:t>
      </w:r>
      <w:r>
        <w:rPr>
          <w:rFonts w:hint="eastAsia"/>
        </w:rPr>
        <w:br/>
      </w:r>
      <w:r>
        <w:rPr>
          <w:rFonts w:hint="eastAsia"/>
        </w:rPr>
        <w:t>　　第一节 计算器行业定义</w:t>
      </w:r>
      <w:r>
        <w:rPr>
          <w:rFonts w:hint="eastAsia"/>
        </w:rPr>
        <w:br/>
      </w:r>
      <w:r>
        <w:rPr>
          <w:rFonts w:hint="eastAsia"/>
        </w:rPr>
        <w:t>　　第二节 计算器行业发展历程</w:t>
      </w:r>
      <w:r>
        <w:rPr>
          <w:rFonts w:hint="eastAsia"/>
        </w:rPr>
        <w:br/>
      </w:r>
      <w:r>
        <w:rPr>
          <w:rFonts w:hint="eastAsia"/>
        </w:rPr>
        <w:t>　　第三节 计算器行业分类情况</w:t>
      </w:r>
      <w:r>
        <w:rPr>
          <w:rFonts w:hint="eastAsia"/>
        </w:rPr>
        <w:br/>
      </w:r>
      <w:r>
        <w:rPr>
          <w:rFonts w:hint="eastAsia"/>
        </w:rPr>
        <w:t>　　第四节 计算器产业链分析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2020-2025年中国计算器行业发展政策环境分析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2020-2025年中国计算器行业发展社会环境分析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2020-2025年中国计算器行业总体发展状况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中国计算器行业规模情况分析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中国计算器行业产销情况分析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中国计算器行业财务能力分析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中国计算器市场供需分析</w:t>
      </w:r>
      <w:r>
        <w:rPr>
          <w:rFonts w:hint="eastAsia"/>
        </w:rPr>
        <w:br/>
      </w:r>
      <w:r>
        <w:rPr>
          <w:rFonts w:hint="eastAsia"/>
        </w:rPr>
        <w:t>　　第一节 计算器市场现状分析及预测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一、2020-2025年我国计算器行业总产值分析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二、2025-2031年我国计算器行业总产值预测</w:t>
      </w:r>
      <w:r>
        <w:rPr>
          <w:rFonts w:hint="eastAsia"/>
        </w:rPr>
        <w:br/>
      </w:r>
      <w:r>
        <w:rPr>
          <w:rFonts w:hint="eastAsia"/>
        </w:rPr>
        <w:t>　　第二节 计算器产品产量分析及预测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一、2020-2025年我国计算器产量分析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二、2025-2031年我国计算器产量预测</w:t>
      </w:r>
      <w:r>
        <w:rPr>
          <w:rFonts w:hint="eastAsia"/>
        </w:rPr>
        <w:br/>
      </w:r>
      <w:r>
        <w:rPr>
          <w:rFonts w:hint="eastAsia"/>
        </w:rPr>
        <w:t>　　第三节 计算器市场需求分析及预测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一、2020-2025年我国计算器市场需求分析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二、2025-2031年我国计算器市场需求预测</w:t>
      </w:r>
      <w:r>
        <w:rPr>
          <w:rFonts w:hint="eastAsia"/>
        </w:rPr>
        <w:br/>
      </w:r>
      <w:r>
        <w:rPr>
          <w:rFonts w:hint="eastAsia"/>
        </w:rPr>
        <w:t>　　第四节 计算器进出口数据分析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一、我国计算器进出口数据分析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二、2025-2031年国内计算器产品进出口情况预测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计算器行业发展现状分析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全球计算器行业发展分析</w:t>
      </w:r>
      <w:r>
        <w:rPr>
          <w:rFonts w:hint="eastAsia"/>
        </w:rPr>
        <w:br/>
      </w:r>
      <w:r>
        <w:rPr>
          <w:rFonts w:hint="eastAsia"/>
        </w:rPr>
        <w:t>　　　　一、全球计算器行业发展历程</w:t>
      </w:r>
      <w:r>
        <w:rPr>
          <w:rFonts w:hint="eastAsia"/>
        </w:rPr>
        <w:br/>
      </w:r>
      <w:r>
        <w:rPr>
          <w:rFonts w:hint="eastAsia"/>
        </w:rPr>
        <w:t>　　　　二、全球计算器行业发展现状</w:t>
      </w:r>
      <w:r>
        <w:rPr>
          <w:rFonts w:hint="eastAsia"/>
        </w:rPr>
        <w:br/>
      </w:r>
      <w:r>
        <w:rPr>
          <w:rFonts w:hint="eastAsia"/>
        </w:rPr>
        <w:t>　　　　三、全球计算器行业发展预测</w:t>
      </w:r>
      <w:r>
        <w:rPr>
          <w:rFonts w:hint="eastAsia"/>
        </w:rPr>
        <w:br/>
      </w:r>
      <w:r>
        <w:rPr>
          <w:rFonts w:hint="eastAsia"/>
        </w:rPr>
        <w:t>　　第二节 中国计算器行业发展分析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一、2020-2025年中国计算器行业发展态势分析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二、2020-2025年中国计算器行业发展特点分析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三、2020-2025年中国计算器行业市场供需分析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中国计算器产业特征与行业重要性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计算器行业特性分析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2025年中国计算器市场规模分析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2025年中国计算器区域市场规模分析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2025-2031年中国计算器市场规模预测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计算器及其主要上下游产品</w:t>
      </w:r>
      <w:r>
        <w:rPr>
          <w:rFonts w:hint="eastAsia"/>
        </w:rPr>
        <w:br/>
      </w:r>
      <w:r>
        <w:rPr>
          <w:rFonts w:hint="eastAsia"/>
        </w:rPr>
        <w:t>　　第一节 计算器上下游分析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计算器行业产业链分析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计算器产品竞争力优势分析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第三节 计算器企业竞争策略分析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一、提高计算器企业核心竞争力的对策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二、影响计算器企业核心竞争力的因素及提升途径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三、提高计算器企业竞争力的策略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ti德州仪器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惠普公司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佳能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得力集团公司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深圳市齐心文具股份有限公司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东莞快灵通卡西尼电子科技有限公司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北京信鹏发科技发展有限公司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广州市龙更翔电子产品有限公司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计算器行业投资与发展前景分析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计算器行业投资机会分析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二、可以投资的计算器模式</w:t>
      </w:r>
      <w:r>
        <w:rPr>
          <w:rFonts w:hint="eastAsia"/>
        </w:rPr>
        <w:br/>
      </w:r>
      <w:r>
        <w:rPr>
          <w:rFonts w:hint="eastAsia"/>
        </w:rPr>
        <w:t>　　　　三、2025年计算器投资机会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2025-2031年中国计算器行业发展预测分析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一、未来计算器发展分析</w:t>
      </w:r>
      <w:r>
        <w:rPr>
          <w:rFonts w:hint="eastAsia"/>
        </w:rPr>
        <w:br/>
      </w:r>
      <w:r>
        <w:rPr>
          <w:rFonts w:hint="eastAsia"/>
        </w:rPr>
        <w:t>　　　　二、未来计算器行业技术开发方向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计算器产业用户度分析</w:t>
      </w:r>
      <w:r>
        <w:rPr>
          <w:rFonts w:hint="eastAsia"/>
        </w:rPr>
        <w:br/>
      </w:r>
      <w:r>
        <w:rPr>
          <w:rFonts w:hint="eastAsia"/>
        </w:rPr>
        <w:t>　　第一节 计算器产业用户认知程度</w:t>
      </w:r>
      <w:r>
        <w:rPr>
          <w:rFonts w:hint="eastAsia"/>
        </w:rPr>
        <w:br/>
      </w:r>
      <w:r>
        <w:rPr>
          <w:rFonts w:hint="eastAsia"/>
        </w:rPr>
        <w:t>　　第二节 计算器产业用户关注因素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2025-2031年计算器行业发展趋势及投资风险分析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当前计算器存在的问题</w:t>
      </w:r>
      <w:r>
        <w:rPr>
          <w:rFonts w:hint="eastAsia"/>
        </w:rPr>
        <w:br/>
      </w:r>
      <w:r>
        <w:rPr>
          <w:rFonts w:hint="eastAsia"/>
        </w:rPr>
        <w:t>　　第二节 计算器未来发展预测分析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一、中国计算器发展方向分析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计算器行业营销策略分析及建议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一、计算器行业营销模式</w:t>
      </w:r>
      <w:r>
        <w:rPr>
          <w:rFonts w:hint="eastAsia"/>
        </w:rPr>
        <w:br/>
      </w:r>
      <w:r>
        <w:rPr>
          <w:rFonts w:hint="eastAsia"/>
        </w:rPr>
        <w:t>　　　　二、计算器行业营销策略</w:t>
      </w:r>
      <w:r>
        <w:rPr>
          <w:rFonts w:hint="eastAsia"/>
        </w:rPr>
        <w:br/>
      </w:r>
      <w:r>
        <w:rPr>
          <w:rFonts w:hint="eastAsia"/>
        </w:rPr>
        <w:t>　　第二节 计算器行业企业经营发展分析及建议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一、计算器行业经营模式</w:t>
      </w:r>
      <w:r>
        <w:rPr>
          <w:rFonts w:hint="eastAsia"/>
        </w:rPr>
        <w:br/>
      </w:r>
      <w:r>
        <w:rPr>
          <w:rFonts w:hint="eastAsia"/>
        </w:rPr>
        <w:t>　　　　二、计算器行业生产模式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一、竞争性战略联盟的实施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中智林:－济研：市场的重点客户战略实施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</w:t>
      </w:r>
      <w:r>
        <w:rPr>
          <w:rFonts w:hint="eastAsia"/>
        </w:rPr>
        <w:br/>
      </w:r>
      <w:r>
        <w:rPr>
          <w:rFonts w:hint="eastAsia"/>
        </w:rPr>
        <w:t>　　图表 2020-2025年gdp增长率%</w:t>
      </w:r>
      <w:r>
        <w:rPr>
          <w:rFonts w:hint="eastAsia"/>
        </w:rPr>
        <w:br/>
      </w:r>
      <w:r>
        <w:rPr>
          <w:rFonts w:hint="eastAsia"/>
        </w:rPr>
        <w:t>　　图表 2020-2025年农村人居民人均收入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</w:t>
      </w:r>
      <w:r>
        <w:rPr>
          <w:rFonts w:hint="eastAsia"/>
        </w:rPr>
        <w:br/>
      </w:r>
      <w:r>
        <w:rPr>
          <w:rFonts w:hint="eastAsia"/>
        </w:rPr>
        <w:t>　　图表 2025年以来全国工业增加值增长速度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2020-2025年固定资产投资和工业投资增速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以来规模以上工业应收账款、产成品资金占用增长各月累计变动情况20</w:t>
      </w:r>
      <w:r>
        <w:rPr>
          <w:rFonts w:hint="eastAsia"/>
        </w:rPr>
        <w:br/>
      </w:r>
      <w:r>
        <w:rPr>
          <w:rFonts w:hint="eastAsia"/>
        </w:rPr>
        <w:t>　　图表 2025年来原材料工业增加值增速</w:t>
      </w:r>
      <w:r>
        <w:rPr>
          <w:rFonts w:hint="eastAsia"/>
        </w:rPr>
        <w:br/>
      </w:r>
      <w:r>
        <w:rPr>
          <w:rFonts w:hint="eastAsia"/>
        </w:rPr>
        <w:t>　　图表 2020-2025年电子行业增加值分月增速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2020-2025年电子行业出口交货值分月增速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2020-2025年东中西部地区工业增加值分月增速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2025年社会融资总量</w:t>
      </w:r>
      <w:r>
        <w:rPr>
          <w:rFonts w:hint="eastAsia"/>
        </w:rPr>
        <w:br/>
      </w:r>
      <w:r>
        <w:rPr>
          <w:rFonts w:hint="eastAsia"/>
        </w:rPr>
        <w:t>　　图表 2020-2025年中国社会固定资产投资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2025年中国全社会固定资产投资来源</w:t>
      </w:r>
      <w:r>
        <w:rPr>
          <w:rFonts w:hint="eastAsia"/>
        </w:rPr>
        <w:br/>
      </w:r>
      <w:r>
        <w:rPr>
          <w:rFonts w:hint="eastAsia"/>
        </w:rPr>
        <w:t>　　图表 计算器的性能参数</w:t>
      </w:r>
      <w:r>
        <w:rPr>
          <w:rFonts w:hint="eastAsia"/>
        </w:rPr>
        <w:br/>
      </w:r>
      <w:r>
        <w:rPr>
          <w:rFonts w:hint="eastAsia"/>
        </w:rPr>
        <w:t>　　图表 计算器气候环境适应性</w:t>
      </w:r>
      <w:r>
        <w:rPr>
          <w:rFonts w:hint="eastAsia"/>
        </w:rPr>
        <w:br/>
      </w:r>
      <w:r>
        <w:rPr>
          <w:rFonts w:hint="eastAsia"/>
        </w:rPr>
        <w:t>　　图表 计算器振动适应性</w:t>
      </w:r>
      <w:r>
        <w:rPr>
          <w:rFonts w:hint="eastAsia"/>
        </w:rPr>
        <w:br/>
      </w:r>
      <w:r>
        <w:rPr>
          <w:rFonts w:hint="eastAsia"/>
        </w:rPr>
        <w:t>　　图表 2020-2025年我国农村恩格尔系数情况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2020-2025年我国城镇恩格尔系数情况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2020-2025年计算器销量</w:t>
      </w:r>
      <w:r>
        <w:rPr>
          <w:rFonts w:hint="eastAsia"/>
        </w:rPr>
        <w:br/>
      </w:r>
      <w:r>
        <w:rPr>
          <w:rFonts w:hint="eastAsia"/>
        </w:rPr>
        <w:t>　　图表 2020-2025年计算器的产销率</w:t>
      </w:r>
      <w:r>
        <w:rPr>
          <w:rFonts w:hint="eastAsia"/>
        </w:rPr>
        <w:br/>
      </w:r>
      <w:r>
        <w:rPr>
          <w:rFonts w:hint="eastAsia"/>
        </w:rPr>
        <w:t>　　图表 2025-2031年计算器行业营业利润率预测</w:t>
      </w:r>
      <w:r>
        <w:rPr>
          <w:rFonts w:hint="eastAsia"/>
        </w:rPr>
        <w:br/>
      </w:r>
      <w:r>
        <w:rPr>
          <w:rFonts w:hint="eastAsia"/>
        </w:rPr>
        <w:t>　　图表 2025-2031年计算器行业净资产收益率预测</w:t>
      </w:r>
      <w:r>
        <w:rPr>
          <w:rFonts w:hint="eastAsia"/>
        </w:rPr>
        <w:br/>
      </w:r>
      <w:r>
        <w:rPr>
          <w:rFonts w:hint="eastAsia"/>
        </w:rPr>
        <w:t>　　图表 2025-2031年资产负债率预测</w:t>
      </w:r>
      <w:r>
        <w:rPr>
          <w:rFonts w:hint="eastAsia"/>
        </w:rPr>
        <w:br/>
      </w:r>
      <w:r>
        <w:rPr>
          <w:rFonts w:hint="eastAsia"/>
        </w:rPr>
        <w:t>　　图表 2025-2031年流动比率预测</w:t>
      </w:r>
      <w:r>
        <w:rPr>
          <w:rFonts w:hint="eastAsia"/>
        </w:rPr>
        <w:br/>
      </w:r>
      <w:r>
        <w:rPr>
          <w:rFonts w:hint="eastAsia"/>
        </w:rPr>
        <w:t>　　图表 2025-2031年计算器行业存货周转率预测</w:t>
      </w:r>
      <w:r>
        <w:rPr>
          <w:rFonts w:hint="eastAsia"/>
        </w:rPr>
        <w:br/>
      </w:r>
      <w:r>
        <w:rPr>
          <w:rFonts w:hint="eastAsia"/>
        </w:rPr>
        <w:t>　　图表 2025-2031年计算器行业总资产周转率预测</w:t>
      </w:r>
      <w:r>
        <w:rPr>
          <w:rFonts w:hint="eastAsia"/>
        </w:rPr>
        <w:br/>
      </w:r>
      <w:r>
        <w:rPr>
          <w:rFonts w:hint="eastAsia"/>
        </w:rPr>
        <w:t>　　图表 2025-2031年计算器行业净资产增长率预测</w:t>
      </w:r>
      <w:r>
        <w:rPr>
          <w:rFonts w:hint="eastAsia"/>
        </w:rPr>
        <w:br/>
      </w:r>
      <w:r>
        <w:rPr>
          <w:rFonts w:hint="eastAsia"/>
        </w:rPr>
        <w:t>　　图表 2025-2031年计算器行业净利润增长率预测</w:t>
      </w:r>
      <w:r>
        <w:rPr>
          <w:rFonts w:hint="eastAsia"/>
        </w:rPr>
        <w:br/>
      </w:r>
      <w:r>
        <w:rPr>
          <w:rFonts w:hint="eastAsia"/>
        </w:rPr>
        <w:t>　　图表 2020-2025年计算器总产值</w:t>
      </w:r>
      <w:r>
        <w:rPr>
          <w:rFonts w:hint="eastAsia"/>
        </w:rPr>
        <w:br/>
      </w:r>
      <w:r>
        <w:rPr>
          <w:rFonts w:hint="eastAsia"/>
        </w:rPr>
        <w:t>　　图表 2025-2031年计算器产值预测</w:t>
      </w:r>
      <w:r>
        <w:rPr>
          <w:rFonts w:hint="eastAsia"/>
        </w:rPr>
        <w:br/>
      </w:r>
      <w:r>
        <w:rPr>
          <w:rFonts w:hint="eastAsia"/>
        </w:rPr>
        <w:t>　　图表 2020-2025年计算器总产量</w:t>
      </w:r>
      <w:r>
        <w:rPr>
          <w:rFonts w:hint="eastAsia"/>
        </w:rPr>
        <w:br/>
      </w:r>
      <w:r>
        <w:rPr>
          <w:rFonts w:hint="eastAsia"/>
        </w:rPr>
        <w:t>　　图表 2025-2031年计算器产量预测</w:t>
      </w:r>
      <w:r>
        <w:rPr>
          <w:rFonts w:hint="eastAsia"/>
        </w:rPr>
        <w:br/>
      </w:r>
      <w:r>
        <w:rPr>
          <w:rFonts w:hint="eastAsia"/>
        </w:rPr>
        <w:t>　　图表 2020-2025年中国计算器市场需求</w:t>
      </w:r>
      <w:r>
        <w:rPr>
          <w:rFonts w:hint="eastAsia"/>
        </w:rPr>
        <w:br/>
      </w:r>
      <w:r>
        <w:rPr>
          <w:rFonts w:hint="eastAsia"/>
        </w:rPr>
        <w:t>　　图表 2025-2031年计算器需求预测</w:t>
      </w:r>
      <w:r>
        <w:rPr>
          <w:rFonts w:hint="eastAsia"/>
        </w:rPr>
        <w:br/>
      </w:r>
      <w:r>
        <w:rPr>
          <w:rFonts w:hint="eastAsia"/>
        </w:rPr>
        <w:t>　　图表 2020-2025年中国计算器进口</w:t>
      </w:r>
      <w:r>
        <w:rPr>
          <w:rFonts w:hint="eastAsia"/>
        </w:rPr>
        <w:br/>
      </w:r>
      <w:r>
        <w:rPr>
          <w:rFonts w:hint="eastAsia"/>
        </w:rPr>
        <w:t>　　图表 2020-2025年我国电子计算器出口额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2025年中国计算器出口海外市场分析</w:t>
      </w:r>
      <w:r>
        <w:rPr>
          <w:rFonts w:hint="eastAsia"/>
        </w:rPr>
        <w:br/>
      </w:r>
      <w:r>
        <w:rPr>
          <w:rFonts w:hint="eastAsia"/>
        </w:rPr>
        <w:t>　　图表 2025-2031年国内计算器进口预测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2020-2025年计算器市场规模</w:t>
      </w:r>
      <w:r>
        <w:rPr>
          <w:rFonts w:hint="eastAsia"/>
        </w:rPr>
        <w:br/>
      </w:r>
      <w:r>
        <w:rPr>
          <w:rFonts w:hint="eastAsia"/>
        </w:rPr>
        <w:t>　　图表 我国计算器行业区域市场份额</w:t>
      </w:r>
      <w:r>
        <w:rPr>
          <w:rFonts w:hint="eastAsia"/>
        </w:rPr>
        <w:br/>
      </w:r>
      <w:r>
        <w:rPr>
          <w:rFonts w:hint="eastAsia"/>
        </w:rPr>
        <w:t>　　图表 2020-2025年东北地区计算器市场规模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2020-2025年华东地区计算器市场规模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2020-2025年西部地区计算器市场规模</w:t>
      </w:r>
      <w:r>
        <w:rPr>
          <w:rFonts w:hint="eastAsia"/>
        </w:rPr>
        <w:br/>
      </w:r>
      <w:r>
        <w:rPr>
          <w:rFonts w:hint="eastAsia"/>
        </w:rPr>
        <w:t>　　图表 2025-2031年市场规模预测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2020-2025年中国钢铁销量</w:t>
      </w:r>
      <w:r>
        <w:rPr>
          <w:rFonts w:hint="eastAsia"/>
        </w:rPr>
        <w:br/>
      </w:r>
      <w:r>
        <w:rPr>
          <w:rFonts w:hint="eastAsia"/>
        </w:rPr>
        <w:t>　　图表 2020-2025年中国钢铁产销率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2020-2025年中国电子信息制作业增加值</w:t>
      </w:r>
      <w:r>
        <w:rPr>
          <w:rFonts w:hint="eastAsia"/>
        </w:rPr>
        <w:br/>
      </w:r>
      <w:r>
        <w:rPr>
          <w:rFonts w:hint="eastAsia"/>
        </w:rPr>
        <w:t>　　图表 2025年电子信息固定资产投资增长</w:t>
      </w:r>
      <w:r>
        <w:rPr>
          <w:rFonts w:hint="eastAsia"/>
        </w:rPr>
        <w:br/>
      </w:r>
      <w:r>
        <w:rPr>
          <w:rFonts w:hint="eastAsia"/>
        </w:rPr>
        <w:t>　　图表 2025年德州仪器销售收入产品构成</w:t>
      </w:r>
      <w:r>
        <w:rPr>
          <w:rFonts w:hint="eastAsia"/>
        </w:rPr>
        <w:br/>
      </w:r>
      <w:r>
        <w:rPr>
          <w:rFonts w:hint="eastAsia"/>
        </w:rPr>
        <w:t>　　图表 2025年德州仪器地区收入构成</w:t>
      </w:r>
      <w:r>
        <w:rPr>
          <w:rFonts w:hint="eastAsia"/>
        </w:rPr>
        <w:br/>
      </w:r>
      <w:r>
        <w:rPr>
          <w:rFonts w:hint="eastAsia"/>
        </w:rPr>
        <w:t>　　图表 2020-2025年德州仪器总资产和总负债</w:t>
      </w:r>
      <w:r>
        <w:rPr>
          <w:rFonts w:hint="eastAsia"/>
        </w:rPr>
        <w:br/>
      </w:r>
      <w:r>
        <w:rPr>
          <w:rFonts w:hint="eastAsia"/>
        </w:rPr>
        <w:t>　　图表 2020-2025年德州仪器总收入和净利润</w:t>
      </w:r>
      <w:r>
        <w:rPr>
          <w:rFonts w:hint="eastAsia"/>
        </w:rPr>
        <w:br/>
      </w:r>
      <w:r>
        <w:rPr>
          <w:rFonts w:hint="eastAsia"/>
        </w:rPr>
        <w:t>　　图表 2020-2025年德州仪器总收入和营业利润</w:t>
      </w:r>
      <w:r>
        <w:rPr>
          <w:rFonts w:hint="eastAsia"/>
        </w:rPr>
        <w:br/>
      </w:r>
      <w:r>
        <w:rPr>
          <w:rFonts w:hint="eastAsia"/>
        </w:rPr>
        <w:t>　　图表 2020-2025年德州仪器营运现金</w:t>
      </w:r>
      <w:r>
        <w:rPr>
          <w:rFonts w:hint="eastAsia"/>
        </w:rPr>
        <w:br/>
      </w:r>
      <w:r>
        <w:rPr>
          <w:rFonts w:hint="eastAsia"/>
        </w:rPr>
        <w:t>　　图表 2025年惠普公司的收入来源结构</w:t>
      </w:r>
      <w:r>
        <w:rPr>
          <w:rFonts w:hint="eastAsia"/>
        </w:rPr>
        <w:br/>
      </w:r>
      <w:r>
        <w:rPr>
          <w:rFonts w:hint="eastAsia"/>
        </w:rPr>
        <w:t>　　图表 2020-2025年惠普公司总资产和总负债</w:t>
      </w:r>
      <w:r>
        <w:rPr>
          <w:rFonts w:hint="eastAsia"/>
        </w:rPr>
        <w:br/>
      </w:r>
      <w:r>
        <w:rPr>
          <w:rFonts w:hint="eastAsia"/>
        </w:rPr>
        <w:t>　　图表 2020-2025年惠普公司总收入和净利润</w:t>
      </w:r>
      <w:r>
        <w:rPr>
          <w:rFonts w:hint="eastAsia"/>
        </w:rPr>
        <w:br/>
      </w:r>
      <w:r>
        <w:rPr>
          <w:rFonts w:hint="eastAsia"/>
        </w:rPr>
        <w:t>　　图表 2020-2025年惠普公司总收入和营业利润</w:t>
      </w:r>
      <w:r>
        <w:rPr>
          <w:rFonts w:hint="eastAsia"/>
        </w:rPr>
        <w:br/>
      </w:r>
      <w:r>
        <w:rPr>
          <w:rFonts w:hint="eastAsia"/>
        </w:rPr>
        <w:t>　　图表 2020-2025年惠普公司营运现金流</w:t>
      </w:r>
      <w:r>
        <w:rPr>
          <w:rFonts w:hint="eastAsia"/>
        </w:rPr>
        <w:br/>
      </w:r>
      <w:r>
        <w:rPr>
          <w:rFonts w:hint="eastAsia"/>
        </w:rPr>
        <w:t>　　图表 2020-2025年齐心文具主营收入</w:t>
      </w:r>
      <w:r>
        <w:rPr>
          <w:rFonts w:hint="eastAsia"/>
        </w:rPr>
        <w:br/>
      </w:r>
      <w:r>
        <w:rPr>
          <w:rFonts w:hint="eastAsia"/>
        </w:rPr>
        <w:t>　　图表 2020-2025年齐心文具净利润</w:t>
      </w:r>
      <w:r>
        <w:rPr>
          <w:rFonts w:hint="eastAsia"/>
        </w:rPr>
        <w:br/>
      </w:r>
      <w:r>
        <w:rPr>
          <w:rFonts w:hint="eastAsia"/>
        </w:rPr>
        <w:t>　　图表 2020-2025年齐心文具营业利润率</w:t>
      </w:r>
      <w:r>
        <w:rPr>
          <w:rFonts w:hint="eastAsia"/>
        </w:rPr>
        <w:br/>
      </w:r>
      <w:r>
        <w:rPr>
          <w:rFonts w:hint="eastAsia"/>
        </w:rPr>
        <w:t>　　图表 2020-2025年齐心文具净资产收益率</w:t>
      </w:r>
      <w:r>
        <w:rPr>
          <w:rFonts w:hint="eastAsia"/>
        </w:rPr>
        <w:br/>
      </w:r>
      <w:r>
        <w:rPr>
          <w:rFonts w:hint="eastAsia"/>
        </w:rPr>
        <w:t>　　图表 2020-2025年齐心文具资产负债率</w:t>
      </w:r>
      <w:r>
        <w:rPr>
          <w:rFonts w:hint="eastAsia"/>
        </w:rPr>
        <w:br/>
      </w:r>
      <w:r>
        <w:rPr>
          <w:rFonts w:hint="eastAsia"/>
        </w:rPr>
        <w:t>　　图表 2020-2025年齐心文具流动比率</w:t>
      </w:r>
      <w:r>
        <w:rPr>
          <w:rFonts w:hint="eastAsia"/>
        </w:rPr>
        <w:br/>
      </w:r>
      <w:r>
        <w:rPr>
          <w:rFonts w:hint="eastAsia"/>
        </w:rPr>
        <w:t>　　图表 2020-2025年齐心文具净利润增长率</w:t>
      </w:r>
      <w:r>
        <w:rPr>
          <w:rFonts w:hint="eastAsia"/>
        </w:rPr>
        <w:br/>
      </w:r>
      <w:r>
        <w:rPr>
          <w:rFonts w:hint="eastAsia"/>
        </w:rPr>
        <w:t>　　图表 2020-2025年齐心文具净资产增长率</w:t>
      </w:r>
      <w:r>
        <w:rPr>
          <w:rFonts w:hint="eastAsia"/>
        </w:rPr>
        <w:br/>
      </w:r>
      <w:r>
        <w:rPr>
          <w:rFonts w:hint="eastAsia"/>
        </w:rPr>
        <w:t>　　图表 2020-2025年齐心文具存货周转率</w:t>
      </w:r>
      <w:r>
        <w:rPr>
          <w:rFonts w:hint="eastAsia"/>
        </w:rPr>
        <w:br/>
      </w:r>
      <w:r>
        <w:rPr>
          <w:rFonts w:hint="eastAsia"/>
        </w:rPr>
        <w:t>　　图表 2020-2025年齐心文具总资产周转率</w:t>
      </w:r>
      <w:r>
        <w:rPr>
          <w:rFonts w:hint="eastAsia"/>
        </w:rPr>
        <w:br/>
      </w:r>
      <w:r>
        <w:rPr>
          <w:rFonts w:hint="eastAsia"/>
        </w:rPr>
        <w:t>　　图表 2020-2025年晨光文具产品产量</w:t>
      </w:r>
      <w:r>
        <w:rPr>
          <w:rFonts w:hint="eastAsia"/>
        </w:rPr>
        <w:br/>
      </w:r>
      <w:r>
        <w:rPr>
          <w:rFonts w:hint="eastAsia"/>
        </w:rPr>
        <w:t>　　图表 2020-2025年晨光文具主要财务指标</w:t>
      </w:r>
      <w:r>
        <w:rPr>
          <w:rFonts w:hint="eastAsia"/>
        </w:rPr>
        <w:br/>
      </w:r>
      <w:r>
        <w:rPr>
          <w:rFonts w:hint="eastAsia"/>
        </w:rPr>
        <w:t>　　图表 2020-2025年晨光文具营业收入地区结构</w:t>
      </w:r>
      <w:r>
        <w:rPr>
          <w:rFonts w:hint="eastAsia"/>
        </w:rPr>
        <w:br/>
      </w:r>
      <w:r>
        <w:rPr>
          <w:rFonts w:hint="eastAsia"/>
        </w:rPr>
        <w:t>　　图表 2020-2025年晨光文具主营业务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eb7cb1c604013" w:history="1">
        <w:r>
          <w:rPr>
            <w:rStyle w:val="Hyperlink"/>
          </w:rPr>
          <w:t>2025年中国计算器市场现状调查与未来发展前景趋势报告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eb7cb1c604013" w:history="1">
        <w:r>
          <w:rPr>
            <w:rStyle w:val="Hyperlink"/>
          </w:rPr>
          <w:t>https://www.20087.com/7/11/JiSuanQiWeiLaiFaZhanQuShiYuCe.html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热点：万能科学计算器、计算器在线计算、手机原装计算器、计算器ac是什么键、手机自带计算器恢复、计算器怎么关机、学计算机出来能干什么、计算器e的x次方怎么输、绝对不普通计算器功能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0534f377b485a" w:history="1">
      <w:r>
        <w:rPr>
          <w:rStyle w:val="Hyperlink"/>
        </w:rPr>
        <w:t>2025年中国计算器市场现状调查与未来发展前景趋势报告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SuanQiWeiLaiFaZhanQuShiYuCe.html" TargetMode="External" Id="R98deb7cb1c60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SuanQiWeiLaiFaZhanQuShiYuCe.html" TargetMode="External" Id="Rd440534f377b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2025-01-02T06:49:00Z</dcterms:created>
  <dcterms:modified xsi:type="dcterms:W3CDTF">2025-01-02T07:49:00Z</dcterms:modified>
  <dc:subject>2025年中国计算器市场现状调查与未来发展前景趋势报告</dc:subject>
  <dc:title>2025年中国计算器市场现状调查与未来发展前景趋势报告</dc:title>
  <cp:keywords>2025年中国计算器市场现状调查与未来发展前景趋势报告</cp:keywords>
  <dc:description>2025年中国计算器市场现状调查与未来发展前景趋势报告</dc:description>
</cp:coreProperties>
</file>