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5e8f208f14f63" w:history="1">
              <w:r>
                <w:rPr>
                  <w:rStyle w:val="Hyperlink"/>
                </w:rPr>
                <w:t>中国写字楼行业发展研究及市场前景分析报告（2025-2031年）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5e8f208f14f63" w:history="1">
              <w:r>
                <w:rPr>
                  <w:rStyle w:val="Hyperlink"/>
                </w:rPr>
                <w:t>中国写字楼行业发展研究及市场前景分析报告（2025-2031年）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5e8f208f14f63" w:history="1">
                <w:r>
                  <w:rPr>
                    <w:rStyle w:val="Hyperlink"/>
                  </w:rPr>
                  <w:t>https://www.20087.com/8/31/XieZiLouHangYeQianJing.html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现代都市的重要地标，近年来，随着数字经济的兴起和企业对办公环境的高要求，高端写字楼市场持续升温。绿色建筑、智能楼宇、灵活办公空间等概念的普及，提升了写字楼的吸引力和竞争力。同时，共享经济的浪潮推动了联合办公空间的快速发展，为企业提供了更具成本效益的办公解决方案。</w:t>
      </w:r>
      <w:r>
        <w:rPr>
          <w:rFonts w:hint="eastAsia"/>
        </w:rPr>
        <w:br/>
      </w:r>
      <w:r>
        <w:rPr>
          <w:rFonts w:hint="eastAsia"/>
        </w:rPr>
        <w:t>　　未来，写字楼行业将更加注重灵活性和科技赋能。一方面，通过灵活租赁、混合办公模式，满足不同规模企业对办公空间的多样化需求，如即租即用、短期租赁。另一方面，写字楼将集成更多智能技术，如人脸识别、智能会议室、远程协作工具，打造智慧办公生态，提升工作效率和员工体验。同时，随着可持续发展理念的深化，绿色建筑标准和能源管理系统将成为写字楼设计和运营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5e8f208f14f63" w:history="1">
        <w:r>
          <w:rPr>
            <w:rStyle w:val="Hyperlink"/>
          </w:rPr>
          <w:t>中国写字楼行业发展研究及市场前景分析报告（2025-2031年）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写字楼行业的现状与发展趋势，并对写字楼产业链各环节进行了系统性探讨。报告科学预测了写字楼行业未来发展方向，重点分析了写字楼技术现状及创新路径，同时聚焦写字楼重点企业的经营表现，评估了市场竞争格局、品牌影响力及市场集中度。通过对细分市场的深入研究及SWOT分析，报告揭示了写字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写字楼定义与特点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第二节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五、物业开发目的分</w:t>
      </w:r>
      <w:r>
        <w:rPr>
          <w:rFonts w:hint="eastAsia"/>
        </w:rPr>
        <w:br/>
      </w:r>
      <w:r>
        <w:rPr>
          <w:rFonts w:hint="eastAsia"/>
        </w:rPr>
        <w:t>　　第三节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中国写字楼市场现状分析</w:t>
      </w:r>
      <w:r>
        <w:rPr>
          <w:rFonts w:hint="eastAsia"/>
        </w:rPr>
        <w:br/>
      </w:r>
      <w:r>
        <w:rPr>
          <w:rFonts w:hint="eastAsia"/>
        </w:rPr>
        <w:t>　　　　一、写字楼的发展回顾</w:t>
      </w:r>
      <w:r>
        <w:rPr>
          <w:rFonts w:hint="eastAsia"/>
        </w:rPr>
        <w:br/>
      </w:r>
      <w:r>
        <w:rPr>
          <w:rFonts w:hint="eastAsia"/>
        </w:rPr>
        <w:t>　　　　二、写字楼市场特征分析</w:t>
      </w:r>
      <w:r>
        <w:rPr>
          <w:rFonts w:hint="eastAsia"/>
        </w:rPr>
        <w:br/>
      </w:r>
      <w:r>
        <w:rPr>
          <w:rFonts w:hint="eastAsia"/>
        </w:rPr>
        <w:t>　　　　三、写字楼错位竞争分析</w:t>
      </w:r>
      <w:r>
        <w:rPr>
          <w:rFonts w:hint="eastAsia"/>
        </w:rPr>
        <w:br/>
      </w:r>
      <w:r>
        <w:rPr>
          <w:rFonts w:hint="eastAsia"/>
        </w:rPr>
        <w:t>　　　　四、甲级写字楼竞争分析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2020-2025年中国写字楼投资分析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二、写字楼投资金额分析</w:t>
      </w:r>
      <w:r>
        <w:rPr>
          <w:rFonts w:hint="eastAsia"/>
        </w:rPr>
        <w:br/>
      </w:r>
      <w:r>
        <w:rPr>
          <w:rFonts w:hint="eastAsia"/>
        </w:rPr>
        <w:t>　　　　三、写字楼投资类型分布</w:t>
      </w:r>
      <w:r>
        <w:rPr>
          <w:rFonts w:hint="eastAsia"/>
        </w:rPr>
        <w:br/>
      </w:r>
      <w:r>
        <w:rPr>
          <w:rFonts w:hint="eastAsia"/>
        </w:rPr>
        <w:t>　　第三节 2020-2025年中国写字楼市场供给分析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第四节 2020-2025年中国写字楼销售情况分析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三、写字楼销售价格分析</w:t>
      </w:r>
      <w:r>
        <w:rPr>
          <w:rFonts w:hint="eastAsia"/>
        </w:rPr>
        <w:br/>
      </w:r>
      <w:r>
        <w:rPr>
          <w:rFonts w:hint="eastAsia"/>
        </w:rPr>
        <w:t>　　　　四、写字楼价格波动原因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2025年房地产市场环境分析</w:t>
      </w:r>
      <w:r>
        <w:rPr>
          <w:rFonts w:hint="eastAsia"/>
        </w:rPr>
        <w:br/>
      </w:r>
      <w:r>
        <w:rPr>
          <w:rFonts w:hint="eastAsia"/>
        </w:rPr>
        <w:t>　　第一节 地理交通环境分析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二、行政划分</w:t>
      </w:r>
      <w:r>
        <w:rPr>
          <w:rFonts w:hint="eastAsia"/>
        </w:rPr>
        <w:br/>
      </w:r>
      <w:r>
        <w:rPr>
          <w:rFonts w:hint="eastAsia"/>
        </w:rPr>
        <w:t>　　　　三、土地资源</w:t>
      </w:r>
      <w:r>
        <w:rPr>
          <w:rFonts w:hint="eastAsia"/>
        </w:rPr>
        <w:br/>
      </w:r>
      <w:r>
        <w:rPr>
          <w:rFonts w:hint="eastAsia"/>
        </w:rPr>
        <w:t>　　　　四、交通条件</w:t>
      </w:r>
      <w:r>
        <w:rPr>
          <w:rFonts w:hint="eastAsia"/>
        </w:rPr>
        <w:br/>
      </w:r>
      <w:r>
        <w:rPr>
          <w:rFonts w:hint="eastAsia"/>
        </w:rPr>
        <w:t>　　第二节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二、产业结构情况分析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四、工业发展现状分析</w:t>
      </w:r>
      <w:r>
        <w:rPr>
          <w:rFonts w:hint="eastAsia"/>
        </w:rPr>
        <w:br/>
      </w:r>
      <w:r>
        <w:rPr>
          <w:rFonts w:hint="eastAsia"/>
        </w:rPr>
        <w:t>　　　　五、居民收入情况分析</w:t>
      </w:r>
      <w:r>
        <w:rPr>
          <w:rFonts w:hint="eastAsia"/>
        </w:rPr>
        <w:br/>
      </w:r>
      <w:r>
        <w:rPr>
          <w:rFonts w:hint="eastAsia"/>
        </w:rPr>
        <w:t>　　第三节 2025年房地产政策环境分析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二、房地产调控政策解读</w:t>
      </w:r>
      <w:r>
        <w:rPr>
          <w:rFonts w:hint="eastAsia"/>
        </w:rPr>
        <w:br/>
      </w:r>
      <w:r>
        <w:rPr>
          <w:rFonts w:hint="eastAsia"/>
        </w:rPr>
        <w:t>　　　　三、写字楼相关政策分析</w:t>
      </w:r>
      <w:r>
        <w:rPr>
          <w:rFonts w:hint="eastAsia"/>
        </w:rPr>
        <w:br/>
      </w:r>
      <w:r>
        <w:rPr>
          <w:rFonts w:hint="eastAsia"/>
        </w:rPr>
        <w:t>　　第四节 2025年房地产市场环境分析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二、房地产施工面积分析</w:t>
      </w:r>
      <w:r>
        <w:rPr>
          <w:rFonts w:hint="eastAsia"/>
        </w:rPr>
        <w:br/>
      </w:r>
      <w:r>
        <w:rPr>
          <w:rFonts w:hint="eastAsia"/>
        </w:rPr>
        <w:t>　　　　三、房地产竣工面积分析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四、房地产销售面积分析</w:t>
      </w:r>
      <w:r>
        <w:rPr>
          <w:rFonts w:hint="eastAsia"/>
        </w:rPr>
        <w:br/>
      </w:r>
      <w:r>
        <w:rPr>
          <w:rFonts w:hint="eastAsia"/>
        </w:rPr>
        <w:t>　　　　五、房地产销售金额分析</w:t>
      </w:r>
      <w:r>
        <w:rPr>
          <w:rFonts w:hint="eastAsia"/>
        </w:rPr>
        <w:br/>
      </w:r>
      <w:r>
        <w:rPr>
          <w:rFonts w:hint="eastAsia"/>
        </w:rPr>
        <w:t>　　　　六、房地产市场价格分析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写字楼市场供需状况分析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2020-2025年写字楼市场投资分析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二、写字楼投资额分析</w:t>
      </w:r>
      <w:r>
        <w:rPr>
          <w:rFonts w:hint="eastAsia"/>
        </w:rPr>
        <w:br/>
      </w:r>
      <w:r>
        <w:rPr>
          <w:rFonts w:hint="eastAsia"/>
        </w:rPr>
        <w:t>　　　　三、写字楼投资类型</w:t>
      </w:r>
      <w:r>
        <w:rPr>
          <w:rFonts w:hint="eastAsia"/>
        </w:rPr>
        <w:br/>
      </w:r>
      <w:r>
        <w:rPr>
          <w:rFonts w:hint="eastAsia"/>
        </w:rPr>
        <w:t>　　第二节 2020-2025年写字楼市场供给分析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　　四、写字楼竣工价值分析</w:t>
      </w:r>
      <w:r>
        <w:rPr>
          <w:rFonts w:hint="eastAsia"/>
        </w:rPr>
        <w:br/>
      </w:r>
      <w:r>
        <w:rPr>
          <w:rFonts w:hint="eastAsia"/>
        </w:rPr>
        <w:t>　　第三节 2020-2025年写字楼销售情况分析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三、写字楼待售面积分析</w:t>
      </w:r>
      <w:r>
        <w:rPr>
          <w:rFonts w:hint="eastAsia"/>
        </w:rPr>
        <w:br/>
      </w:r>
      <w:r>
        <w:rPr>
          <w:rFonts w:hint="eastAsia"/>
        </w:rPr>
        <w:t>　　　　四、写字楼销售价格分析</w:t>
      </w:r>
      <w:r>
        <w:rPr>
          <w:rFonts w:hint="eastAsia"/>
        </w:rPr>
        <w:br/>
      </w:r>
      <w:r>
        <w:rPr>
          <w:rFonts w:hint="eastAsia"/>
        </w:rPr>
        <w:t>　　第四节 2020-2025年写字楼出租需求分析</w:t>
      </w:r>
      <w:r>
        <w:rPr>
          <w:rFonts w:hint="eastAsia"/>
        </w:rPr>
        <w:br/>
      </w:r>
      <w:r>
        <w:rPr>
          <w:rFonts w:hint="eastAsia"/>
        </w:rPr>
        <w:t>　　　　一、写字楼出租面积分析</w:t>
      </w:r>
      <w:r>
        <w:rPr>
          <w:rFonts w:hint="eastAsia"/>
        </w:rPr>
        <w:br/>
      </w:r>
      <w:r>
        <w:rPr>
          <w:rFonts w:hint="eastAsia"/>
        </w:rPr>
        <w:t>　　　　二、写字楼出租需求分析</w:t>
      </w:r>
      <w:r>
        <w:rPr>
          <w:rFonts w:hint="eastAsia"/>
        </w:rPr>
        <w:br/>
      </w:r>
      <w:r>
        <w:rPr>
          <w:rFonts w:hint="eastAsia"/>
        </w:rPr>
        <w:t>　　　　三、写字楼的出租率分析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2025年重点区域写字楼市场分析</w:t>
      </w:r>
      <w:r>
        <w:rPr>
          <w:rFonts w:hint="eastAsia"/>
        </w:rPr>
        <w:br/>
      </w:r>
      <w:r>
        <w:rPr>
          <w:rFonts w:hint="eastAsia"/>
        </w:rPr>
        <w:t>　　第一节 区域A写字楼市场分析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第二节 区域B写字楼市场分析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第三节 区域C写字楼市场分析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写字楼客户类型与营销策略</w:t>
      </w:r>
      <w:r>
        <w:rPr>
          <w:rFonts w:hint="eastAsia"/>
        </w:rPr>
        <w:br/>
      </w:r>
      <w:r>
        <w:rPr>
          <w:rFonts w:hint="eastAsia"/>
        </w:rPr>
        <w:t>　　第一节 写字楼客户类型分析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写字楼客户选择因素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第四节 写字楼客户销售策略分析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写字楼招商定位与策略分析</w:t>
      </w:r>
      <w:r>
        <w:rPr>
          <w:rFonts w:hint="eastAsia"/>
        </w:rPr>
        <w:br/>
      </w:r>
      <w:r>
        <w:rPr>
          <w:rFonts w:hint="eastAsia"/>
        </w:rPr>
        <w:t>　　第一节 写字楼招商阶段分析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写字楼招商定位要素</w:t>
      </w:r>
      <w:r>
        <w:rPr>
          <w:rFonts w:hint="eastAsia"/>
        </w:rPr>
        <w:br/>
      </w:r>
      <w:r>
        <w:rPr>
          <w:rFonts w:hint="eastAsia"/>
        </w:rPr>
        <w:t>　　　　一、写字楼业态定位</w:t>
      </w:r>
      <w:r>
        <w:rPr>
          <w:rFonts w:hint="eastAsia"/>
        </w:rPr>
        <w:br/>
      </w:r>
      <w:r>
        <w:rPr>
          <w:rFonts w:hint="eastAsia"/>
        </w:rPr>
        <w:t>　　　　二、写字楼目标市场</w:t>
      </w:r>
      <w:r>
        <w:rPr>
          <w:rFonts w:hint="eastAsia"/>
        </w:rPr>
        <w:br/>
      </w:r>
      <w:r>
        <w:rPr>
          <w:rFonts w:hint="eastAsia"/>
        </w:rPr>
        <w:t>　　　　三、写字楼主题特色</w:t>
      </w:r>
      <w:r>
        <w:rPr>
          <w:rFonts w:hint="eastAsia"/>
        </w:rPr>
        <w:br/>
      </w:r>
      <w:r>
        <w:rPr>
          <w:rFonts w:hint="eastAsia"/>
        </w:rPr>
        <w:t>　　　　四、写字楼品种组合</w:t>
      </w:r>
      <w:r>
        <w:rPr>
          <w:rFonts w:hint="eastAsia"/>
        </w:rPr>
        <w:br/>
      </w:r>
      <w:r>
        <w:rPr>
          <w:rFonts w:hint="eastAsia"/>
        </w:rPr>
        <w:t>　　第三节 写字楼营销推广工具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五、报告广告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写字楼招商策略分析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写字楼物业管理服务分析</w:t>
      </w:r>
      <w:r>
        <w:rPr>
          <w:rFonts w:hint="eastAsia"/>
        </w:rPr>
        <w:br/>
      </w:r>
      <w:r>
        <w:rPr>
          <w:rFonts w:hint="eastAsia"/>
        </w:rPr>
        <w:t>　　第一节 写字楼物业服务方式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写字楼前期物业服务内容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写字楼物业营销租售管理</w:t>
      </w:r>
      <w:r>
        <w:rPr>
          <w:rFonts w:hint="eastAsia"/>
        </w:rPr>
        <w:br/>
      </w:r>
      <w:r>
        <w:rPr>
          <w:rFonts w:hint="eastAsia"/>
        </w:rPr>
        <w:t>　　　　一、写字楼租赁合同的签订</w:t>
      </w:r>
      <w:r>
        <w:rPr>
          <w:rFonts w:hint="eastAsia"/>
        </w:rPr>
        <w:br/>
      </w:r>
      <w:r>
        <w:rPr>
          <w:rFonts w:hint="eastAsia"/>
        </w:rPr>
        <w:t>　　　　二、写字楼租赁合同的执行</w:t>
      </w:r>
      <w:r>
        <w:rPr>
          <w:rFonts w:hint="eastAsia"/>
        </w:rPr>
        <w:br/>
      </w:r>
      <w:r>
        <w:rPr>
          <w:rFonts w:hint="eastAsia"/>
        </w:rPr>
        <w:t>　　　　三、写字楼客户的选择</w:t>
      </w:r>
      <w:r>
        <w:rPr>
          <w:rFonts w:hint="eastAsia"/>
        </w:rPr>
        <w:br/>
      </w:r>
      <w:r>
        <w:rPr>
          <w:rFonts w:hint="eastAsia"/>
        </w:rPr>
        <w:t>　　　　四、写字楼租金的确定</w:t>
      </w:r>
      <w:r>
        <w:rPr>
          <w:rFonts w:hint="eastAsia"/>
        </w:rPr>
        <w:br/>
      </w:r>
      <w:r>
        <w:rPr>
          <w:rFonts w:hint="eastAsia"/>
        </w:rPr>
        <w:t>　　第四节 写字楼日常物业服务内容</w:t>
      </w:r>
      <w:r>
        <w:rPr>
          <w:rFonts w:hint="eastAsia"/>
        </w:rPr>
        <w:br/>
      </w:r>
      <w:r>
        <w:rPr>
          <w:rFonts w:hint="eastAsia"/>
        </w:rPr>
        <w:t>　　　　一、写字楼前台服务内容</w:t>
      </w:r>
      <w:r>
        <w:rPr>
          <w:rFonts w:hint="eastAsia"/>
        </w:rPr>
        <w:br/>
      </w:r>
      <w:r>
        <w:rPr>
          <w:rFonts w:hint="eastAsia"/>
        </w:rPr>
        <w:t>　　　　二、写字楼设施设备管理</w:t>
      </w:r>
      <w:r>
        <w:rPr>
          <w:rFonts w:hint="eastAsia"/>
        </w:rPr>
        <w:br/>
      </w:r>
      <w:r>
        <w:rPr>
          <w:rFonts w:hint="eastAsia"/>
        </w:rPr>
        <w:t>　　　　三、写字楼的安全服务</w:t>
      </w:r>
      <w:r>
        <w:rPr>
          <w:rFonts w:hint="eastAsia"/>
        </w:rPr>
        <w:br/>
      </w:r>
      <w:r>
        <w:rPr>
          <w:rFonts w:hint="eastAsia"/>
        </w:rPr>
        <w:t>　　　　四、写字楼的消防管理</w:t>
      </w:r>
      <w:r>
        <w:rPr>
          <w:rFonts w:hint="eastAsia"/>
        </w:rPr>
        <w:br/>
      </w:r>
      <w:r>
        <w:rPr>
          <w:rFonts w:hint="eastAsia"/>
        </w:rPr>
        <w:t>　　　　五、写字楼的保洁管理</w:t>
      </w:r>
      <w:r>
        <w:rPr>
          <w:rFonts w:hint="eastAsia"/>
        </w:rPr>
        <w:br/>
      </w:r>
      <w:r>
        <w:rPr>
          <w:rFonts w:hint="eastAsia"/>
        </w:rPr>
        <w:t>　　第五节 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超高层高端写字楼设计趋势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写字楼开发重点企业分析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其企业运行分析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二、SOHO中国有限公司</w:t>
      </w:r>
      <w:r>
        <w:rPr>
          <w:rFonts w:hint="eastAsia"/>
        </w:rPr>
        <w:br/>
      </w:r>
      <w:r>
        <w:rPr>
          <w:rFonts w:hint="eastAsia"/>
        </w:rPr>
        <w:t>　　　　三、中国香港新世界发展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2025-2031年写字楼市场前景预测分析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一、中国写字楼市场前景乐观</w:t>
      </w:r>
      <w:r>
        <w:rPr>
          <w:rFonts w:hint="eastAsia"/>
        </w:rPr>
        <w:br/>
      </w:r>
      <w:r>
        <w:rPr>
          <w:rFonts w:hint="eastAsia"/>
        </w:rPr>
        <w:t>　　　　二、写字楼区域发展潜力分析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三、写字楼成地产投资新趋势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四、郊区写字楼市场前景看好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2025-2031年写字楼市场趋势分析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2025-2031年写字楼市场前景预测</w:t>
      </w:r>
      <w:r>
        <w:rPr>
          <w:rFonts w:hint="eastAsia"/>
        </w:rPr>
        <w:br/>
      </w:r>
      <w:r>
        <w:rPr>
          <w:rFonts w:hint="eastAsia"/>
        </w:rPr>
        <w:t>　　　　一、写字楼投资规模预测分析</w:t>
      </w:r>
      <w:r>
        <w:rPr>
          <w:rFonts w:hint="eastAsia"/>
        </w:rPr>
        <w:br/>
      </w:r>
      <w:r>
        <w:rPr>
          <w:rFonts w:hint="eastAsia"/>
        </w:rPr>
        <w:t>　　　　二、写字楼市场需求预测分析</w:t>
      </w:r>
      <w:r>
        <w:rPr>
          <w:rFonts w:hint="eastAsia"/>
        </w:rPr>
        <w:br/>
      </w:r>
      <w:r>
        <w:rPr>
          <w:rFonts w:hint="eastAsia"/>
        </w:rPr>
        <w:t>　　　　三、写字楼市场价格预测分析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2025-2031年写字楼投资风险及策略分析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2025-2031年写字楼投资盈利分析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二、写字楼投资开发条件</w:t>
      </w:r>
      <w:r>
        <w:rPr>
          <w:rFonts w:hint="eastAsia"/>
        </w:rPr>
        <w:br/>
      </w:r>
      <w:r>
        <w:rPr>
          <w:rFonts w:hint="eastAsia"/>
        </w:rPr>
        <w:t>　　　　三、写字楼盈利模式分析</w:t>
      </w:r>
      <w:r>
        <w:rPr>
          <w:rFonts w:hint="eastAsia"/>
        </w:rPr>
        <w:br/>
      </w:r>
      <w:r>
        <w:rPr>
          <w:rFonts w:hint="eastAsia"/>
        </w:rPr>
        <w:t>　　　　四、写字楼投资成本分析</w:t>
      </w:r>
      <w:r>
        <w:rPr>
          <w:rFonts w:hint="eastAsia"/>
        </w:rPr>
        <w:br/>
      </w:r>
      <w:r>
        <w:rPr>
          <w:rFonts w:hint="eastAsia"/>
        </w:rPr>
        <w:t>　　　　五、写字楼的投资回报率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2025-2031年写字楼投资风险分析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中智-林-2025-2031年写字楼投融资策略分析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一、写字楼项目融资渠道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写字楼行业现状</w:t>
      </w:r>
      <w:r>
        <w:rPr>
          <w:rFonts w:hint="eastAsia"/>
        </w:rPr>
        <w:br/>
      </w:r>
      <w:r>
        <w:rPr>
          <w:rFonts w:hint="eastAsia"/>
        </w:rPr>
        <w:t>　　图表 写字楼行业产业链调研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2020-2025年中国写字楼行业市场规模情况</w:t>
      </w:r>
      <w:r>
        <w:rPr>
          <w:rFonts w:hint="eastAsia"/>
        </w:rPr>
        <w:br/>
      </w:r>
      <w:r>
        <w:rPr>
          <w:rFonts w:hint="eastAsia"/>
        </w:rPr>
        <w:t>　　图表 写字楼行业动态</w:t>
      </w:r>
      <w:r>
        <w:rPr>
          <w:rFonts w:hint="eastAsia"/>
        </w:rPr>
        <w:br/>
      </w:r>
      <w:r>
        <w:rPr>
          <w:rFonts w:hint="eastAsia"/>
        </w:rPr>
        <w:t>　　图表 2020-2025年中国写字楼行业销售收入统计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2020-2025年中国写字楼行业经营效益分析</w:t>
      </w:r>
      <w:r>
        <w:rPr>
          <w:rFonts w:hint="eastAsia"/>
        </w:rPr>
        <w:br/>
      </w:r>
      <w:r>
        <w:rPr>
          <w:rFonts w:hint="eastAsia"/>
        </w:rPr>
        <w:t>　　图表 写字楼行业竞争对手分析</w:t>
      </w:r>
      <w:r>
        <w:rPr>
          <w:rFonts w:hint="eastAsia"/>
        </w:rPr>
        <w:br/>
      </w:r>
      <w:r>
        <w:rPr>
          <w:rFonts w:hint="eastAsia"/>
        </w:rPr>
        <w:t>　　图表 **地区写字楼市场规模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**地区写字楼市场调研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**地区写字楼市场规模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**地区写字楼市场调研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5e8f208f14f63" w:history="1">
        <w:r>
          <w:rPr>
            <w:rStyle w:val="Hyperlink"/>
          </w:rPr>
          <w:t>中国写字楼行业发展研究及市场前景分析报告（2025-2031年）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5e8f208f14f63" w:history="1">
        <w:r>
          <w:rPr>
            <w:rStyle w:val="Hyperlink"/>
          </w:rPr>
          <w:t>https://www.20087.com/8/31/XieZiLouHangYeQianJing.html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e2bd3108b4ee2" w:history="1">
      <w:r>
        <w:rPr>
          <w:rStyle w:val="Hyperlink"/>
        </w:rPr>
        <w:t>中国写字楼行业发展研究及市场前景分析报告（2025-2031年）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eZiLouHangYeQianJing.html" TargetMode="External" Id="R6b75e8f208f1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eZiLouHangYeQianJing.html" TargetMode="External" Id="R4e4e2bd3108b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2025-05-20T05:06:00Z</dcterms:created>
  <dcterms:modified xsi:type="dcterms:W3CDTF">2025-05-20T06:06:00Z</dcterms:modified>
  <dc:subject>中国写字楼行业发展研究及市场前景分析报告（2025-2031年）</dc:subject>
  <dc:title>中国写字楼行业发展研究及市场前景分析报告（2025-2031年）</dc:title>
  <cp:keywords>中国写字楼行业发展研究及市场前景分析报告（2025-2031年）</cp:keywords>
  <dc:description>中国写字楼行业发展研究及市场前景分析报告（2025-2031年）</dc:description>
</cp:coreProperties>
</file>