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fc264e02b04946" w:history="1">
              <w:r>
                <w:rPr>
                  <w:rStyle w:val="Hyperlink"/>
                </w:rPr>
                <w:t>2025-2031年中国熔融碳酸盐型燃料电池行业现状深度调研与发展趋势预测报告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fc264e02b04946" w:history="1">
              <w:r>
                <w:rPr>
                  <w:rStyle w:val="Hyperlink"/>
                </w:rPr>
                <w:t>2025-2031年中国熔融碳酸盐型燃料电池行业现状深度调研与发展趋势预测报告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2593818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fc264e02b04946" w:history="1">
                <w:r>
                  <w:rPr>
                    <w:rStyle w:val="Hyperlink"/>
                  </w:rPr>
                  <w:t>https://www.20087.com/8/81/RongRongTanSuanYanXingRanLiaoDia.html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融碳酸盐型燃料电池（MCFC）作为一种高效的能量转换装置，近年来随着可再生能源技术的发展，市场需求持续增长。MCFC因其较高的能量转换效率和对燃料的灵活性而备受关注。目前，MCFC主要用于固定式发电站，特别是在工业热电联产应用中显示出良好的经济效益。随着技术的进步，MCFC的可靠性和寿命也在不断提高。</w:t>
      </w:r>
      <w:r>
        <w:rPr>
          <w:rFonts w:hint="eastAsia"/>
        </w:rPr>
        <w:br/>
      </w:r>
      <w:r>
        <w:rPr>
          <w:rFonts w:hint="eastAsia"/>
        </w:rPr>
        <w:t>　　未来，熔融碳酸盐型燃料电池的应用将更加广泛。一方面，随着材料科学的进步，MCFC将采用更稳定的电解质和更高效的催化剂，从而提高电池的性能和降低成本。另一方面，随着对可再生能源存储需求的增长，MCFC将被更多地应用于储能系统中，作为太阳能和风能等不稳定能源的补充。此外，随着氢能经济的发展，MCFC将与氢燃料电池技术相结合，进一步扩大其应用范围。</w:t>
      </w:r>
      <w:r>
        <w:rPr>
          <w:rFonts w:hint="eastAsia"/>
        </w:rPr>
        <w:br/>
      </w:r>
      <w:r>
        <w:rPr>
          <w:rFonts w:hint="eastAsia"/>
        </w:rPr>
        <w:t>　　《</w:t>
      </w:r>
      <w:hyperlink r:id="R36fc264e02b04946" w:history="1">
        <w:r>
          <w:rPr>
            <w:rStyle w:val="Hyperlink"/>
          </w:rPr>
          <w:t>2025-2031年中国熔融碳酸盐型燃料电池行业现状深度调研与发展趋势预测报告</w:t>
        </w:r>
      </w:hyperlink>
      <w:r>
        <w:rPr>
          <w:rFonts w:hint="eastAsia"/>
        </w:rPr>
        <w:t>》从产业链视角出发，系统分析了熔融碳酸盐型燃料电池行业的市场现状与需求动态，详细解读了熔融碳酸盐型燃料电池市场规模、价格波动及上下游影响因素。报告深入剖析了熔融碳酸盐型燃料电池细分领域的发展特点，基于权威数据对市场前景及未来趋势进行了科学预测，同时揭示了熔融碳酸盐型燃料电池重点企业的竞争格局与市场集中度变化。报告客观翔实地指出了熔融碳酸盐型燃料电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熔融碳酸盐型燃料电池行业概述</w:t>
      </w:r>
      <w:r>
        <w:rPr>
          <w:rFonts w:hint="eastAsia"/>
        </w:rPr>
        <w:br/>
      </w:r>
      <w:r>
        <w:rPr>
          <w:rFonts w:hint="eastAsia"/>
        </w:rPr>
        <w:t>　　第一节 熔融碳酸盐型燃料电池定义</w:t>
      </w:r>
      <w:r>
        <w:rPr>
          <w:rFonts w:hint="eastAsia"/>
        </w:rPr>
        <w:br/>
      </w:r>
      <w:r>
        <w:rPr>
          <w:rFonts w:hint="eastAsia"/>
        </w:rPr>
        <w:t>　　第二节 熔融碳酸盐型燃料电池发展特性</w:t>
      </w:r>
      <w:r>
        <w:rPr>
          <w:rFonts w:hint="eastAsia"/>
        </w:rPr>
        <w:br/>
      </w:r>
      <w:r>
        <w:rPr>
          <w:rFonts w:hint="eastAsia"/>
        </w:rPr>
        <w:br/>
      </w:r>
      <w:r>
        <w:rPr>
          <w:rFonts w:hint="eastAsia"/>
        </w:rPr>
        <w:t>第二章 国外熔融碳酸盐型燃料电池市场发展概况</w:t>
      </w:r>
      <w:r>
        <w:rPr>
          <w:rFonts w:hint="eastAsia"/>
        </w:rPr>
        <w:br/>
      </w:r>
      <w:r>
        <w:rPr>
          <w:rFonts w:hint="eastAsia"/>
        </w:rPr>
        <w:t>　　第一节 国际熔融碳酸盐型燃料电池市场分析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2025年中国熔融碳酸盐型燃料电池环境分析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中国熔融碳酸盐型燃料电池技术发展分析</w:t>
      </w:r>
      <w:r>
        <w:rPr>
          <w:rFonts w:hint="eastAsia"/>
        </w:rPr>
        <w:br/>
      </w:r>
      <w:r>
        <w:rPr>
          <w:rFonts w:hint="eastAsia"/>
        </w:rPr>
        <w:t>　　第一节 当前中国熔融碳酸盐型燃料电池技术发展现况分析</w:t>
      </w:r>
      <w:r>
        <w:rPr>
          <w:rFonts w:hint="eastAsia"/>
        </w:rPr>
        <w:br/>
      </w:r>
      <w:r>
        <w:rPr>
          <w:rFonts w:hint="eastAsia"/>
        </w:rPr>
        <w:t>　　第二节 中国熔融碳酸盐型燃料电池技术成熟度分析</w:t>
      </w:r>
      <w:r>
        <w:rPr>
          <w:rFonts w:hint="eastAsia"/>
        </w:rPr>
        <w:br/>
      </w:r>
      <w:r>
        <w:rPr>
          <w:rFonts w:hint="eastAsia"/>
        </w:rPr>
        <w:t>　　第三节 中外熔融碳酸盐型燃料电池技术差距及其主要因素分析</w:t>
      </w:r>
      <w:r>
        <w:rPr>
          <w:rFonts w:hint="eastAsia"/>
        </w:rPr>
        <w:br/>
      </w:r>
      <w:r>
        <w:rPr>
          <w:rFonts w:hint="eastAsia"/>
        </w:rPr>
        <w:t>　　第四节 提高中国熔融碳酸盐型燃料电池技术的策略</w:t>
      </w:r>
      <w:r>
        <w:rPr>
          <w:rFonts w:hint="eastAsia"/>
        </w:rPr>
        <w:br/>
      </w:r>
      <w:r>
        <w:rPr>
          <w:rFonts w:hint="eastAsia"/>
        </w:rPr>
        <w:br/>
      </w:r>
      <w:r>
        <w:rPr>
          <w:rFonts w:hint="eastAsia"/>
        </w:rPr>
        <w:t>第五章 熔融碳酸盐型燃料电池市场特性分析</w:t>
      </w:r>
      <w:r>
        <w:rPr>
          <w:rFonts w:hint="eastAsia"/>
        </w:rPr>
        <w:br/>
      </w:r>
      <w:r>
        <w:rPr>
          <w:rFonts w:hint="eastAsia"/>
        </w:rPr>
        <w:t>　　第一节 集中度熔融碳酸盐型燃料电池及预测</w:t>
      </w:r>
      <w:r>
        <w:rPr>
          <w:rFonts w:hint="eastAsia"/>
        </w:rPr>
        <w:br/>
      </w:r>
      <w:r>
        <w:rPr>
          <w:rFonts w:hint="eastAsia"/>
        </w:rPr>
        <w:t>　　第二节 SWOT熔融碳酸盐型燃料电池及预测</w:t>
      </w:r>
      <w:r>
        <w:rPr>
          <w:rFonts w:hint="eastAsia"/>
        </w:rPr>
        <w:br/>
      </w:r>
      <w:r>
        <w:rPr>
          <w:rFonts w:hint="eastAsia"/>
        </w:rPr>
        <w:t>　　　　一、熔融碳酸盐型燃料电池优势</w:t>
      </w:r>
      <w:r>
        <w:rPr>
          <w:rFonts w:hint="eastAsia"/>
        </w:rPr>
        <w:br/>
      </w:r>
      <w:r>
        <w:rPr>
          <w:rFonts w:hint="eastAsia"/>
        </w:rPr>
        <w:t>　　　　二、熔融碳酸盐型燃料电池劣势</w:t>
      </w:r>
      <w:r>
        <w:rPr>
          <w:rFonts w:hint="eastAsia"/>
        </w:rPr>
        <w:br/>
      </w:r>
      <w:r>
        <w:rPr>
          <w:rFonts w:hint="eastAsia"/>
        </w:rPr>
        <w:t>　　　　三、熔融碳酸盐型燃料电池机会</w:t>
      </w:r>
      <w:r>
        <w:rPr>
          <w:rFonts w:hint="eastAsia"/>
        </w:rPr>
        <w:br/>
      </w:r>
      <w:r>
        <w:rPr>
          <w:rFonts w:hint="eastAsia"/>
        </w:rPr>
        <w:t>　　　　四、熔融碳酸盐型燃料电池风险</w:t>
      </w:r>
      <w:r>
        <w:rPr>
          <w:rFonts w:hint="eastAsia"/>
        </w:rPr>
        <w:br/>
      </w:r>
      <w:r>
        <w:rPr>
          <w:rFonts w:hint="eastAsia"/>
        </w:rPr>
        <w:t>　　第三节 进入退出状况熔融碳酸盐型燃料电池及预测</w:t>
      </w:r>
      <w:r>
        <w:rPr>
          <w:rFonts w:hint="eastAsia"/>
        </w:rPr>
        <w:br/>
      </w:r>
      <w:r>
        <w:rPr>
          <w:rFonts w:hint="eastAsia"/>
        </w:rPr>
        <w:br/>
      </w:r>
      <w:r>
        <w:rPr>
          <w:rFonts w:hint="eastAsia"/>
        </w:rPr>
        <w:t>第六章 中国熔融碳酸盐型燃料电池发展现状</w:t>
      </w:r>
      <w:r>
        <w:rPr>
          <w:rFonts w:hint="eastAsia"/>
        </w:rPr>
        <w:br/>
      </w:r>
      <w:r>
        <w:rPr>
          <w:rFonts w:hint="eastAsia"/>
        </w:rPr>
        <w:t>　　第一节 中国熔融碳酸盐型燃料电池市场现状分析及预测</w:t>
      </w:r>
      <w:r>
        <w:rPr>
          <w:rFonts w:hint="eastAsia"/>
        </w:rPr>
        <w:br/>
      </w:r>
      <w:r>
        <w:rPr>
          <w:rFonts w:hint="eastAsia"/>
        </w:rPr>
        <w:t>　　第二节 中国熔融碳酸盐型燃料电池行业产量情况分析及预测</w:t>
      </w:r>
      <w:r>
        <w:rPr>
          <w:rFonts w:hint="eastAsia"/>
        </w:rPr>
        <w:br/>
      </w:r>
      <w:r>
        <w:rPr>
          <w:rFonts w:hint="eastAsia"/>
        </w:rPr>
        <w:t>　　　　一、熔融碳酸盐型燃料电池总体产能规模</w:t>
      </w:r>
      <w:r>
        <w:rPr>
          <w:rFonts w:hint="eastAsia"/>
        </w:rPr>
        <w:br/>
      </w:r>
      <w:r>
        <w:rPr>
          <w:rFonts w:hint="eastAsia"/>
        </w:rPr>
        <w:t>　　　　二、熔融碳酸盐型燃料电池生产区域分布</w:t>
      </w:r>
      <w:r>
        <w:rPr>
          <w:rFonts w:hint="eastAsia"/>
        </w:rPr>
        <w:br/>
      </w:r>
      <w:r>
        <w:rPr>
          <w:rFonts w:hint="eastAsia"/>
        </w:rPr>
        <w:t>　　　　三、2020-2025年产量</w:t>
      </w:r>
      <w:r>
        <w:rPr>
          <w:rFonts w:hint="eastAsia"/>
        </w:rPr>
        <w:br/>
      </w:r>
      <w:r>
        <w:rPr>
          <w:rFonts w:hint="eastAsia"/>
        </w:rPr>
        <w:t>　　第三节 中国熔融碳酸盐型燃料电池市场需求分析及预测</w:t>
      </w:r>
      <w:r>
        <w:rPr>
          <w:rFonts w:hint="eastAsia"/>
        </w:rPr>
        <w:br/>
      </w:r>
      <w:r>
        <w:rPr>
          <w:rFonts w:hint="eastAsia"/>
        </w:rPr>
        <w:t>　　　　一、中国熔融碳酸盐型燃料电池需求特点</w:t>
      </w:r>
      <w:r>
        <w:rPr>
          <w:rFonts w:hint="eastAsia"/>
        </w:rPr>
        <w:br/>
      </w:r>
      <w:r>
        <w:rPr>
          <w:rFonts w:hint="eastAsia"/>
        </w:rPr>
        <w:t>　　　　二、主要地域分布</w:t>
      </w:r>
      <w:r>
        <w:rPr>
          <w:rFonts w:hint="eastAsia"/>
        </w:rPr>
        <w:br/>
      </w:r>
      <w:r>
        <w:rPr>
          <w:rFonts w:hint="eastAsia"/>
        </w:rPr>
        <w:t>　　第四节 中国熔融碳酸盐型燃料电池价格趋势分析</w:t>
      </w:r>
      <w:r>
        <w:rPr>
          <w:rFonts w:hint="eastAsia"/>
        </w:rPr>
        <w:br/>
      </w:r>
      <w:r>
        <w:rPr>
          <w:rFonts w:hint="eastAsia"/>
        </w:rPr>
        <w:t>　　　　一、中国熔融碳酸盐型燃料电池2020-2025年价格趋势</w:t>
      </w:r>
      <w:r>
        <w:rPr>
          <w:rFonts w:hint="eastAsia"/>
        </w:rPr>
        <w:br/>
      </w:r>
      <w:r>
        <w:rPr>
          <w:rFonts w:hint="eastAsia"/>
        </w:rPr>
        <w:t>　　　　二、中国熔融碳酸盐型燃料电池当前市场价格及分析</w:t>
      </w:r>
      <w:r>
        <w:rPr>
          <w:rFonts w:hint="eastAsia"/>
        </w:rPr>
        <w:br/>
      </w:r>
      <w:r>
        <w:rPr>
          <w:rFonts w:hint="eastAsia"/>
        </w:rPr>
        <w:t>　　　　三、影响熔融碳酸盐型燃料电池价格因素分析</w:t>
      </w:r>
      <w:r>
        <w:rPr>
          <w:rFonts w:hint="eastAsia"/>
        </w:rPr>
        <w:br/>
      </w:r>
      <w:r>
        <w:rPr>
          <w:rFonts w:hint="eastAsia"/>
        </w:rPr>
        <w:t>　　　　四、2025-2031年中国熔融碳酸盐型燃料电池价格走势预测</w:t>
      </w:r>
      <w:r>
        <w:rPr>
          <w:rFonts w:hint="eastAsia"/>
        </w:rPr>
        <w:br/>
      </w:r>
      <w:r>
        <w:rPr>
          <w:rFonts w:hint="eastAsia"/>
        </w:rPr>
        <w:br/>
      </w:r>
      <w:r>
        <w:rPr>
          <w:rFonts w:hint="eastAsia"/>
        </w:rPr>
        <w:t>第七章 2020-2025年中国熔融碳酸盐型燃料电池行业经济运行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2020-2025年熔融碳酸盐型燃料电池重点企业及竞争格局（企业可定制任选）</w:t>
      </w:r>
      <w:r>
        <w:rPr>
          <w:rFonts w:hint="eastAsia"/>
        </w:rPr>
        <w:br/>
      </w:r>
      <w:r>
        <w:rPr>
          <w:rFonts w:hint="eastAsia"/>
        </w:rPr>
        <w:t>　　第一节 中国科学院大连化学物理研究所</w:t>
      </w:r>
      <w:r>
        <w:rPr>
          <w:rFonts w:hint="eastAsia"/>
        </w:rPr>
        <w:br/>
      </w:r>
      <w:r>
        <w:rPr>
          <w:rFonts w:hint="eastAsia"/>
        </w:rPr>
        <w:t>　　　　一、企业介绍</w:t>
      </w:r>
      <w:r>
        <w:rPr>
          <w:rFonts w:hint="eastAsia"/>
        </w:rPr>
        <w:br/>
      </w:r>
      <w:r>
        <w:rPr>
          <w:rFonts w:hint="eastAsia"/>
        </w:rPr>
        <w:t>　　　　二、企业研究分析</w:t>
      </w:r>
      <w:r>
        <w:rPr>
          <w:rFonts w:hint="eastAsia"/>
        </w:rPr>
        <w:br/>
      </w:r>
      <w:r>
        <w:rPr>
          <w:rFonts w:hint="eastAsia"/>
        </w:rPr>
        <w:t>　　　　三、企业未来发展策略</w:t>
      </w:r>
      <w:r>
        <w:rPr>
          <w:rFonts w:hint="eastAsia"/>
        </w:rPr>
        <w:br/>
      </w:r>
      <w:r>
        <w:rPr>
          <w:rFonts w:hint="eastAsia"/>
        </w:rPr>
        <w:t>　　第二节 中国科学院长春应用化学研究所</w:t>
      </w:r>
      <w:r>
        <w:rPr>
          <w:rFonts w:hint="eastAsia"/>
        </w:rPr>
        <w:br/>
      </w:r>
      <w:r>
        <w:rPr>
          <w:rFonts w:hint="eastAsia"/>
        </w:rPr>
        <w:t>　　　　一、企业介绍</w:t>
      </w:r>
      <w:r>
        <w:rPr>
          <w:rFonts w:hint="eastAsia"/>
        </w:rPr>
        <w:br/>
      </w:r>
      <w:r>
        <w:rPr>
          <w:rFonts w:hint="eastAsia"/>
        </w:rPr>
        <w:t>　　　　二、企业研究分析</w:t>
      </w:r>
      <w:r>
        <w:rPr>
          <w:rFonts w:hint="eastAsia"/>
        </w:rPr>
        <w:br/>
      </w:r>
      <w:r>
        <w:rPr>
          <w:rFonts w:hint="eastAsia"/>
        </w:rPr>
        <w:t>　　　　三、企业未来发展策略</w:t>
      </w:r>
      <w:r>
        <w:rPr>
          <w:rFonts w:hint="eastAsia"/>
        </w:rPr>
        <w:br/>
      </w:r>
      <w:r>
        <w:rPr>
          <w:rFonts w:hint="eastAsia"/>
        </w:rPr>
        <w:t>　　第三节 中国科学院上海冶金研究所</w:t>
      </w:r>
      <w:r>
        <w:rPr>
          <w:rFonts w:hint="eastAsia"/>
        </w:rPr>
        <w:br/>
      </w:r>
      <w:r>
        <w:rPr>
          <w:rFonts w:hint="eastAsia"/>
        </w:rPr>
        <w:t>　　　　一、企业介绍</w:t>
      </w:r>
      <w:r>
        <w:rPr>
          <w:rFonts w:hint="eastAsia"/>
        </w:rPr>
        <w:br/>
      </w:r>
      <w:r>
        <w:rPr>
          <w:rFonts w:hint="eastAsia"/>
        </w:rPr>
        <w:t>　　　　二、企业研究分析</w:t>
      </w:r>
      <w:r>
        <w:rPr>
          <w:rFonts w:hint="eastAsia"/>
        </w:rPr>
        <w:br/>
      </w:r>
      <w:r>
        <w:rPr>
          <w:rFonts w:hint="eastAsia"/>
        </w:rPr>
        <w:t>　　　　三、企业未来发展策略</w:t>
      </w:r>
      <w:r>
        <w:rPr>
          <w:rFonts w:hint="eastAsia"/>
        </w:rPr>
        <w:br/>
      </w:r>
      <w:r>
        <w:rPr>
          <w:rFonts w:hint="eastAsia"/>
        </w:rPr>
        <w:t>　　第四节 中国科学院电工研究所</w:t>
      </w:r>
      <w:r>
        <w:rPr>
          <w:rFonts w:hint="eastAsia"/>
        </w:rPr>
        <w:br/>
      </w:r>
      <w:r>
        <w:rPr>
          <w:rFonts w:hint="eastAsia"/>
        </w:rPr>
        <w:t>　　　　一、企业介绍</w:t>
      </w:r>
      <w:r>
        <w:rPr>
          <w:rFonts w:hint="eastAsia"/>
        </w:rPr>
        <w:br/>
      </w:r>
      <w:r>
        <w:rPr>
          <w:rFonts w:hint="eastAsia"/>
        </w:rPr>
        <w:t>　　　　二、企业研究分析</w:t>
      </w:r>
      <w:r>
        <w:rPr>
          <w:rFonts w:hint="eastAsia"/>
        </w:rPr>
        <w:br/>
      </w:r>
      <w:r>
        <w:rPr>
          <w:rFonts w:hint="eastAsia"/>
        </w:rPr>
        <w:t>　　　　三、企业未来发展策略</w:t>
      </w:r>
      <w:r>
        <w:rPr>
          <w:rFonts w:hint="eastAsia"/>
        </w:rPr>
        <w:br/>
      </w:r>
      <w:r>
        <w:rPr>
          <w:rFonts w:hint="eastAsia"/>
        </w:rPr>
        <w:br/>
      </w:r>
      <w:r>
        <w:rPr>
          <w:rFonts w:hint="eastAsia"/>
        </w:rPr>
        <w:t>第九章 熔融碳酸盐型燃料电池投资建议</w:t>
      </w:r>
      <w:r>
        <w:rPr>
          <w:rFonts w:hint="eastAsia"/>
        </w:rPr>
        <w:br/>
      </w:r>
      <w:r>
        <w:rPr>
          <w:rFonts w:hint="eastAsia"/>
        </w:rPr>
        <w:t>　　第一节 熔融碳酸盐型燃料电池投资环境分析</w:t>
      </w:r>
      <w:r>
        <w:rPr>
          <w:rFonts w:hint="eastAsia"/>
        </w:rPr>
        <w:br/>
      </w:r>
      <w:r>
        <w:rPr>
          <w:rFonts w:hint="eastAsia"/>
        </w:rPr>
        <w:t>　　第二节 熔融碳酸盐型燃料电池投资进入壁垒分析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熔融碳酸盐型燃料电池投资建议</w:t>
      </w:r>
      <w:r>
        <w:rPr>
          <w:rFonts w:hint="eastAsia"/>
        </w:rPr>
        <w:br/>
      </w:r>
      <w:r>
        <w:rPr>
          <w:rFonts w:hint="eastAsia"/>
        </w:rPr>
        <w:br/>
      </w:r>
      <w:r>
        <w:rPr>
          <w:rFonts w:hint="eastAsia"/>
        </w:rPr>
        <w:t>第十章 中国熔融碳酸盐型燃料电池未来发展预测及投资前景分析</w:t>
      </w:r>
      <w:r>
        <w:rPr>
          <w:rFonts w:hint="eastAsia"/>
        </w:rPr>
        <w:br/>
      </w:r>
      <w:r>
        <w:rPr>
          <w:rFonts w:hint="eastAsia"/>
        </w:rPr>
        <w:t>　　第一节 未来熔融碳酸盐型燃料电池行业发展趋势分析</w:t>
      </w:r>
      <w:r>
        <w:rPr>
          <w:rFonts w:hint="eastAsia"/>
        </w:rPr>
        <w:br/>
      </w:r>
      <w:r>
        <w:rPr>
          <w:rFonts w:hint="eastAsia"/>
        </w:rPr>
        <w:t>　　　　一、未来熔融碳酸盐型燃料电池行业发展分析</w:t>
      </w:r>
      <w:r>
        <w:rPr>
          <w:rFonts w:hint="eastAsia"/>
        </w:rPr>
        <w:br/>
      </w:r>
      <w:r>
        <w:rPr>
          <w:rFonts w:hint="eastAsia"/>
        </w:rPr>
        <w:t>　　　　二、未来熔融碳酸盐型燃料电池行业技术开发方向</w:t>
      </w:r>
      <w:r>
        <w:rPr>
          <w:rFonts w:hint="eastAsia"/>
        </w:rPr>
        <w:br/>
      </w:r>
      <w:r>
        <w:rPr>
          <w:rFonts w:hint="eastAsia"/>
        </w:rPr>
        <w:t>　　第二节 熔融碳酸盐型燃料电池行业相关趋势预测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第十一章 业内专家对中国熔融碳酸盐型燃料电池投资的建议及观点</w:t>
      </w:r>
      <w:r>
        <w:rPr>
          <w:rFonts w:hint="eastAsia"/>
        </w:rPr>
        <w:br/>
      </w:r>
      <w:r>
        <w:rPr>
          <w:rFonts w:hint="eastAsia"/>
        </w:rPr>
        <w:t>　　第一节 熔融碳酸盐型燃料电池行业投资机遇</w:t>
      </w:r>
      <w:r>
        <w:rPr>
          <w:rFonts w:hint="eastAsia"/>
        </w:rPr>
        <w:br/>
      </w:r>
      <w:r>
        <w:rPr>
          <w:rFonts w:hint="eastAsia"/>
        </w:rPr>
        <w:t>　　第二节 熔融碳酸盐型燃料电池行业投资风险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2020-2025年全球熔融碳酸盐型燃料电池产量统计</w:t>
      </w:r>
      <w:r>
        <w:rPr>
          <w:rFonts w:hint="eastAsia"/>
        </w:rPr>
        <w:br/>
      </w:r>
      <w:r>
        <w:rPr>
          <w:rFonts w:hint="eastAsia"/>
        </w:rPr>
        <w:t>　　图表 2020-2025年全球熔融碳酸盐型燃料电池需求量统计</w:t>
      </w:r>
      <w:r>
        <w:rPr>
          <w:rFonts w:hint="eastAsia"/>
        </w:rPr>
        <w:br/>
      </w:r>
      <w:r>
        <w:rPr>
          <w:rFonts w:hint="eastAsia"/>
        </w:rPr>
        <w:t>　　图表 2020-2025年亚洲地区熔融碳酸盐型燃料电池消费量统计</w:t>
      </w:r>
      <w:r>
        <w:rPr>
          <w:rFonts w:hint="eastAsia"/>
        </w:rPr>
        <w:br/>
      </w:r>
      <w:r>
        <w:rPr>
          <w:rFonts w:hint="eastAsia"/>
        </w:rPr>
        <w:t>　　……</w:t>
      </w:r>
      <w:r>
        <w:rPr>
          <w:rFonts w:hint="eastAsia"/>
        </w:rPr>
        <w:br/>
      </w:r>
      <w:r>
        <w:rPr>
          <w:rFonts w:hint="eastAsia"/>
        </w:rPr>
        <w:t>　　图表 2020-2025年中国生产总值及其增长速度</w:t>
      </w:r>
      <w:r>
        <w:rPr>
          <w:rFonts w:hint="eastAsia"/>
        </w:rPr>
        <w:br/>
      </w:r>
      <w:r>
        <w:rPr>
          <w:rFonts w:hint="eastAsia"/>
        </w:rPr>
        <w:t>　　图表 2020-2025年全社会固定资产投资</w:t>
      </w:r>
      <w:r>
        <w:rPr>
          <w:rFonts w:hint="eastAsia"/>
        </w:rPr>
        <w:br/>
      </w:r>
      <w:r>
        <w:rPr>
          <w:rFonts w:hint="eastAsia"/>
        </w:rPr>
        <w:t>　　图表 分行业固定资产投资及增长速度</w:t>
      </w:r>
      <w:r>
        <w:rPr>
          <w:rFonts w:hint="eastAsia"/>
        </w:rPr>
        <w:br/>
      </w:r>
      <w:r>
        <w:rPr>
          <w:rFonts w:hint="eastAsia"/>
        </w:rPr>
        <w:t>　　图表 熔融碳酸盐型燃料电池产业链结构图</w:t>
      </w:r>
      <w:r>
        <w:rPr>
          <w:rFonts w:hint="eastAsia"/>
        </w:rPr>
        <w:br/>
      </w:r>
      <w:r>
        <w:rPr>
          <w:rFonts w:hint="eastAsia"/>
        </w:rPr>
        <w:t>　　图表 熔融碳酸盐型燃料电池产业生命周期一览表</w:t>
      </w:r>
      <w:r>
        <w:rPr>
          <w:rFonts w:hint="eastAsia"/>
        </w:rPr>
        <w:br/>
      </w:r>
      <w:r>
        <w:rPr>
          <w:rFonts w:hint="eastAsia"/>
        </w:rPr>
        <w:t>　　图表 熔融碳酸盐型燃料电池行业相关政策法规</w:t>
      </w:r>
      <w:r>
        <w:rPr>
          <w:rFonts w:hint="eastAsia"/>
        </w:rPr>
        <w:br/>
      </w:r>
      <w:r>
        <w:rPr>
          <w:rFonts w:hint="eastAsia"/>
        </w:rPr>
        <w:t>　　图表 熔融碳酸盐型燃料电池下游领域中的应用占比</w:t>
      </w:r>
      <w:r>
        <w:rPr>
          <w:rFonts w:hint="eastAsia"/>
        </w:rPr>
        <w:br/>
      </w:r>
      <w:r>
        <w:rPr>
          <w:rFonts w:hint="eastAsia"/>
        </w:rPr>
        <w:t>　　图表 2020-2025年熔融碳酸盐型燃料电池市场规模</w:t>
      </w:r>
      <w:r>
        <w:rPr>
          <w:rFonts w:hint="eastAsia"/>
        </w:rPr>
        <w:br/>
      </w:r>
      <w:r>
        <w:rPr>
          <w:rFonts w:hint="eastAsia"/>
        </w:rPr>
        <w:t>　　图表 2020-2025年中国熔融碳酸盐型燃料电池行业产能</w:t>
      </w:r>
      <w:r>
        <w:rPr>
          <w:rFonts w:hint="eastAsia"/>
        </w:rPr>
        <w:br/>
      </w:r>
      <w:r>
        <w:rPr>
          <w:rFonts w:hint="eastAsia"/>
        </w:rPr>
        <w:t>　　图表 2020-2025年熔融碳酸盐型燃料电池产量</w:t>
      </w:r>
      <w:r>
        <w:rPr>
          <w:rFonts w:hint="eastAsia"/>
        </w:rPr>
        <w:br/>
      </w:r>
      <w:r>
        <w:rPr>
          <w:rFonts w:hint="eastAsia"/>
        </w:rPr>
        <w:t>　　图表 2020-2025年熔融碳酸盐型燃料电池市场需求量</w:t>
      </w:r>
      <w:r>
        <w:rPr>
          <w:rFonts w:hint="eastAsia"/>
        </w:rPr>
        <w:br/>
      </w:r>
      <w:r>
        <w:rPr>
          <w:rFonts w:hint="eastAsia"/>
        </w:rPr>
        <w:t>　　图表 2020-2025年我国熔融碳酸盐型燃料电池产销率</w:t>
      </w:r>
      <w:r>
        <w:rPr>
          <w:rFonts w:hint="eastAsia"/>
        </w:rPr>
        <w:br/>
      </w:r>
      <w:r>
        <w:rPr>
          <w:rFonts w:hint="eastAsia"/>
        </w:rPr>
        <w:t>　　图表 2020-2025年我国熔融碳酸盐型燃料电池企业数量</w:t>
      </w:r>
      <w:r>
        <w:rPr>
          <w:rFonts w:hint="eastAsia"/>
        </w:rPr>
        <w:br/>
      </w:r>
      <w:r>
        <w:rPr>
          <w:rFonts w:hint="eastAsia"/>
        </w:rPr>
        <w:t>　　图表 2020-2025年我国熔融碳酸盐型燃料电池企业毛利率</w:t>
      </w:r>
      <w:r>
        <w:rPr>
          <w:rFonts w:hint="eastAsia"/>
        </w:rPr>
        <w:br/>
      </w:r>
      <w:r>
        <w:rPr>
          <w:rFonts w:hint="eastAsia"/>
        </w:rPr>
        <w:t>　　图表 2020-2025年我国熔融碳酸盐型燃料电池企业成长能力</w:t>
      </w:r>
      <w:r>
        <w:rPr>
          <w:rFonts w:hint="eastAsia"/>
        </w:rPr>
        <w:br/>
      </w:r>
      <w:r>
        <w:rPr>
          <w:rFonts w:hint="eastAsia"/>
        </w:rPr>
        <w:t>　　图表 2020-2025年我国熔融碳酸盐型燃料电池企业偿债能力</w:t>
      </w:r>
      <w:r>
        <w:rPr>
          <w:rFonts w:hint="eastAsia"/>
        </w:rPr>
        <w:br/>
      </w:r>
      <w:r>
        <w:rPr>
          <w:rFonts w:hint="eastAsia"/>
        </w:rPr>
        <w:t>　　图表 2020-2025年熔融碳酸盐型燃料电池重点企业A产销统计</w:t>
      </w:r>
      <w:r>
        <w:rPr>
          <w:rFonts w:hint="eastAsia"/>
        </w:rPr>
        <w:br/>
      </w:r>
      <w:r>
        <w:rPr>
          <w:rFonts w:hint="eastAsia"/>
        </w:rPr>
        <w:t>　　……</w:t>
      </w:r>
      <w:r>
        <w:rPr>
          <w:rFonts w:hint="eastAsia"/>
        </w:rPr>
        <w:br/>
      </w:r>
      <w:r>
        <w:rPr>
          <w:rFonts w:hint="eastAsia"/>
        </w:rPr>
        <w:t>　　图表 2020-2025年我国熔融碳酸盐型燃料电池价格</w:t>
      </w:r>
      <w:r>
        <w:rPr>
          <w:rFonts w:hint="eastAsia"/>
        </w:rPr>
        <w:br/>
      </w:r>
      <w:r>
        <w:rPr>
          <w:rFonts w:hint="eastAsia"/>
        </w:rPr>
        <w:t>　　图表 2025-2031年我国熔融碳酸盐型燃料电池市场价格预测</w:t>
      </w:r>
      <w:r>
        <w:rPr>
          <w:rFonts w:hint="eastAsia"/>
        </w:rPr>
        <w:br/>
      </w:r>
      <w:r>
        <w:rPr>
          <w:rFonts w:hint="eastAsia"/>
        </w:rPr>
        <w:t>　　图表 2025-2031年我国熔融碳酸盐型燃料电池市场规模预测</w:t>
      </w:r>
      <w:r>
        <w:rPr>
          <w:rFonts w:hint="eastAsia"/>
        </w:rPr>
        <w:br/>
      </w:r>
      <w:r>
        <w:rPr>
          <w:rFonts w:hint="eastAsia"/>
        </w:rPr>
        <w:t>　　图表 2025-2031年我国熔融碳酸盐型燃料电池市场毛利率预测</w:t>
      </w:r>
      <w:r>
        <w:rPr>
          <w:rFonts w:hint="eastAsia"/>
        </w:rPr>
        <w:br/>
      </w:r>
      <w:r>
        <w:rPr>
          <w:rFonts w:hint="eastAsia"/>
        </w:rPr>
        <w:t>　　图表 2025-2031年我国熔融碳酸盐型燃料电池市场产量预测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fc264e02b04946" w:history="1">
        <w:r>
          <w:rPr>
            <w:rStyle w:val="Hyperlink"/>
          </w:rPr>
          <w:t>2025-2031年中国熔融碳酸盐型燃料电池行业现状深度调研与发展趋势预测报告</w:t>
        </w:r>
      </w:hyperlink>
      <w:r>
        <w:rPr>
          <w:color w:val="C00000"/>
        </w:rPr>
        <w:t>》，报告编号：</w:t>
      </w:r>
      <w:r>
        <w:rPr>
          <w:rFonts w:hint="eastAsia"/>
          <w:color w:val="C00000"/>
        </w:rPr>
        <w:t>2593818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fc264e02b04946" w:history="1">
        <w:r>
          <w:rPr>
            <w:rStyle w:val="Hyperlink"/>
          </w:rPr>
          <w:t>https://www.20087.com/8/81/RongRongTanSuanYanXingRanLiaoDia.html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热点：甲烷燃料电池、熔融碳酸盐型燃料电池(MCFC) 材料利用率、燃料电池、熔融碳酸盐燃料电池电极反应式、氢氧燃料电池4种情况、熔融碳酸盐燃料电池以()为电解液、一氧化碳燃料电池熔融碳酸盐、熔融碳酸盐燃料电池图片、甲烷燃料电池4种情况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68b3cd38f449a3" w:history="1">
      <w:r>
        <w:rPr>
          <w:rStyle w:val="Hyperlink"/>
        </w:rPr>
        <w:t>2025-2031年中国熔融碳酸盐型燃料电池行业现状深度调研与发展趋势预测报告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RongRongTanSuanYanXingRanLiaoDia.html" TargetMode="External" Id="R36fc264e02b04946" /></Relationships>
</file>

<file path=word/_rels/header2.xml.rels>&#65279;<?xml version="1.0" encoding="utf-8"?><Relationships xmlns="http://schemas.openxmlformats.org/package/2006/relationships"><Relationship Type="http://schemas.openxmlformats.org/officeDocument/2006/relationships/hyperlink" Target="https://www.20087.com/8/81/RongRongTanSuanYanXingRanLiaoDia.html" TargetMode="External" Id="R8368b3cd38f449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2025-01-17T02:44:00Z</dcterms:created>
  <dcterms:modified xsi:type="dcterms:W3CDTF">2025-01-17T03:44:00Z</dcterms:modified>
  <dc:subject>2025-2031年中国熔融碳酸盐型燃料电池行业现状深度调研与发展趋势预测报告</dc:subject>
  <dc:title>2025-2031年中国熔融碳酸盐型燃料电池行业现状深度调研与发展趋势预测报告</dc:title>
  <cp:keywords>2025-2031年中国熔融碳酸盐型燃料电池行业现状深度调研与发展趋势预测报告</cp:keywords>
  <dc:description>2025-2031年中国熔融碳酸盐型燃料电池行业现状深度调研与发展趋势预测报告</dc:description>
</cp:coreProperties>
</file>