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25e1fcf54430" w:history="1">
              <w:r>
                <w:rPr>
                  <w:rStyle w:val="Hyperlink"/>
                </w:rPr>
                <w:t>中国铸造机械行业发展现状分析与市场前景预测报告（2025-2031年）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25e1fcf54430" w:history="1">
              <w:r>
                <w:rPr>
                  <w:rStyle w:val="Hyperlink"/>
                </w:rPr>
                <w:t>中国铸造机械行业发展现状分析与市场前景预测报告（2025-2031年）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25e1fcf54430" w:history="1">
                <w:r>
                  <w:rPr>
                    <w:rStyle w:val="Hyperlink"/>
                  </w:rPr>
                  <w:t>https://www.20087.com/M_QiTa/18/ZhuZaoJiXieWeiLaiFaZhanQuShiYuCe.html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作为金属加工和制造领域的重要组成部分，近年来受益于全球制造业复苏和新兴市场需求的增加。技术进步，如自动化、数字化和智能化，正逐步改变传统铸造工艺，提高生产效率和产品质量。然而，行业面临的挑战包括高能耗、环境污染和对熟练劳动力的依赖。</w:t>
      </w:r>
      <w:r>
        <w:rPr>
          <w:rFonts w:hint="eastAsia"/>
        </w:rPr>
        <w:br/>
      </w:r>
      <w:r>
        <w:rPr>
          <w:rFonts w:hint="eastAsia"/>
        </w:rPr>
        <w:t>　　铸造机械行业未来将更加注重绿色化和智能化。绿色化方面，通过采用更环保的铸造材料和工艺，如砂型铸造的循环利用、金属液态成型技术，减少能耗和废弃物产生。智能化方面，利用物联网、大数据和人工智能技术，实现铸造过程的实时监控、预测性维护和优化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25e1fcf54430" w:history="1">
        <w:r>
          <w:rPr>
            <w:rStyle w:val="Hyperlink"/>
          </w:rPr>
          <w:t>中国铸造机械行业发展现状分析与市场前景预测报告（2025-2031年）</w:t>
        </w:r>
      </w:hyperlink>
      <w:r>
        <w:rPr>
          <w:rFonts w:hint="eastAsia"/>
        </w:rPr>
        <w:t>》系统分析了铸造机械行业的现状，全面梳理了铸造机械市场需求、市场规模、产业链结构及价格体系，详细解读了铸造机械细分市场特点。报告结合权威数据，科学预测了铸造机械市场前景与发展趋势，客观分析了品牌竞争格局、市场集中度及重点企业的运营表现，并指出了铸造机械行业面临的机遇与风险。为铸造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　　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一、中国铸造业发展史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一、2025年中国压铸产业概况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四、中国压铸生产发展集群性分析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第四节 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　　四、我国铸件产业向高端发展</w:t>
      </w:r>
      <w:r>
        <w:rPr>
          <w:rFonts w:hint="eastAsia"/>
        </w:rPr>
        <w:br/>
      </w:r>
      <w:r>
        <w:rPr>
          <w:rFonts w:hint="eastAsia"/>
        </w:rPr>
        <w:t>　　　　节 中国铸造行业发展中存在的困难及应对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铸造机械行业发展分析</w:t>
      </w:r>
      <w:r>
        <w:rPr>
          <w:rFonts w:hint="eastAsia"/>
        </w:rPr>
        <w:br/>
      </w:r>
      <w:r>
        <w:rPr>
          <w:rFonts w:hint="eastAsia"/>
        </w:rPr>
        <w:t>　　第一节 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一、中国铸造机械发展回顾</w:t>
      </w:r>
      <w:r>
        <w:rPr>
          <w:rFonts w:hint="eastAsia"/>
        </w:rPr>
        <w:br/>
      </w:r>
      <w:r>
        <w:rPr>
          <w:rFonts w:hint="eastAsia"/>
        </w:rPr>
        <w:t>　　　　二、中国压铸机市场机遇与挑战并存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第二节 “八五”到“十一五”期间铸造机械行业的发展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　　四、“十一五”铸造机械行业运行分析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2024-2025年全国及重点省市铸造机械产量分析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2015年1-10月全国铸造机械产量分省市统计表</w:t>
      </w:r>
      <w:r>
        <w:rPr>
          <w:rFonts w:hint="eastAsia"/>
        </w:rPr>
        <w:br/>
      </w:r>
      <w:r>
        <w:rPr>
          <w:rFonts w:hint="eastAsia"/>
        </w:rPr>
        <w:t>　　第四节 “十五五”铸造机械行业发展预测</w:t>
      </w:r>
      <w:r>
        <w:rPr>
          <w:rFonts w:hint="eastAsia"/>
        </w:rPr>
        <w:br/>
      </w:r>
      <w:r>
        <w:rPr>
          <w:rFonts w:hint="eastAsia"/>
        </w:rPr>
        <w:t>　　　　一、铸造行业“十五五”规划加紧编制</w:t>
      </w:r>
      <w:r>
        <w:rPr>
          <w:rFonts w:hint="eastAsia"/>
        </w:rPr>
        <w:br/>
      </w:r>
      <w:r>
        <w:rPr>
          <w:rFonts w:hint="eastAsia"/>
        </w:rPr>
        <w:t>　　　　二、夯实铸造业基础 为装备业振兴提供支撑</w:t>
      </w:r>
      <w:r>
        <w:rPr>
          <w:rFonts w:hint="eastAsia"/>
        </w:rPr>
        <w:br/>
      </w:r>
      <w:r>
        <w:rPr>
          <w:rFonts w:hint="eastAsia"/>
        </w:rPr>
        <w:t>　　　　三、铸造行业转变发展方式迫在眉睫</w:t>
      </w:r>
      <w:r>
        <w:rPr>
          <w:rFonts w:hint="eastAsia"/>
        </w:rPr>
        <w:br/>
      </w:r>
      <w:r>
        <w:rPr>
          <w:rFonts w:hint="eastAsia"/>
        </w:rPr>
        <w:t>　　　　四、我国有色金属铸造业突破危机 迎来商机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铸造机械制造企业分析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二、青岛铸造机械集团依靠技术创新开拓市场</w:t>
      </w:r>
      <w:r>
        <w:rPr>
          <w:rFonts w:hint="eastAsia"/>
        </w:rPr>
        <w:br/>
      </w:r>
      <w:r>
        <w:rPr>
          <w:rFonts w:hint="eastAsia"/>
        </w:rPr>
        <w:t>　　　　三、公司为新加坡开发生产的铸造机械产品启运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其他机械铸造机械企业</w:t>
      </w:r>
      <w:r>
        <w:rPr>
          <w:rFonts w:hint="eastAsia"/>
        </w:rPr>
        <w:br/>
      </w:r>
      <w:r>
        <w:rPr>
          <w:rFonts w:hint="eastAsia"/>
        </w:rPr>
        <w:t>　　　　一、大丰市丰达铸造机械有限公司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二、江阴市第三铸造机械有限公司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三、保定维尔铸造机械有限公司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四、无锡市锡南铸造机械厂</w:t>
      </w:r>
      <w:r>
        <w:rPr>
          <w:rFonts w:hint="eastAsia"/>
        </w:rPr>
        <w:br/>
      </w:r>
      <w:r>
        <w:rPr>
          <w:rFonts w:hint="eastAsia"/>
        </w:rPr>
        <w:t>　　　　五、苏州铸造机械厂有限公司</w:t>
      </w:r>
      <w:r>
        <w:rPr>
          <w:rFonts w:hint="eastAsia"/>
        </w:rPr>
        <w:br/>
      </w:r>
      <w:r>
        <w:rPr>
          <w:rFonts w:hint="eastAsia"/>
        </w:rPr>
        <w:t>　　　　六、武穴市恒力铸造机械有限公司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2025年中国铸造机械行业竞争情况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2025-2031年铸造机械行业发展预测分析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2025-2031年中国铸造机械行业供需预测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2025-2031年中国铸造机械行业价格走势分析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2025-2031年中国铸造机械行业投资前景预警</w:t>
      </w:r>
      <w:r>
        <w:rPr>
          <w:rFonts w:hint="eastAsia"/>
        </w:rPr>
        <w:br/>
      </w:r>
      <w:r>
        <w:rPr>
          <w:rFonts w:hint="eastAsia"/>
        </w:rPr>
        <w:t>　　第一节 中国铸造机械行业存在问题分析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中国铸造机械行业政策投资前景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2025-2031年中国铸造机械行业投资策略及投资建议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铸造机械行业投资策略分析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铸造机械行业市场的重点客户战略实施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 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25e1fcf54430" w:history="1">
        <w:r>
          <w:rPr>
            <w:rStyle w:val="Hyperlink"/>
          </w:rPr>
          <w:t>中国铸造机械行业发展现状分析与市场前景预测报告（2025-2031年）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25e1fcf54430" w:history="1">
        <w:r>
          <w:rPr>
            <w:rStyle w:val="Hyperlink"/>
          </w:rPr>
          <w:t>https://www.20087.com/M_QiTa/18/ZhuZaoJiXieWeiLaiFaZhanQuShiYuCe.html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935a01c44c90" w:history="1">
      <w:r>
        <w:rPr>
          <w:rStyle w:val="Hyperlink"/>
        </w:rPr>
        <w:t>中国铸造机械行业发展现状分析与市场前景预测报告（2025-2031年）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ZhuZaoJiXieWeiLaiFaZhanQuShiYuCe.html" TargetMode="External" Id="R9d7e25e1fcf5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ZhuZaoJiXieWeiLaiFaZhanQuShiYuCe.html" TargetMode="External" Id="Rd823935a01c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2025-05-22T00:25:00Z</dcterms:created>
  <dcterms:modified xsi:type="dcterms:W3CDTF">2025-05-22T01:25:00Z</dcterms:modified>
  <dc:subject>中国铸造机械行业发展现状分析与市场前景预测报告（2025-2031年）</dc:subject>
  <dc:title>中国铸造机械行业发展现状分析与市场前景预测报告（2025-2031年）</dc:title>
  <cp:keywords>中国铸造机械行业发展现状分析与市场前景预测报告（2025-2031年）</cp:keywords>
  <dc:description>中国铸造机械行业发展现状分析与市场前景预测报告（2025-2031年）</dc:description>
</cp:coreProperties>
</file>