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584dcf2764d62" w:history="1">
              <w:r>
                <w:rPr>
                  <w:rStyle w:val="Hyperlink"/>
                </w:rPr>
                <w:t>2024-2030年中国信用服务市场研究分析与趋势预测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584dcf2764d62" w:history="1">
              <w:r>
                <w:rPr>
                  <w:rStyle w:val="Hyperlink"/>
                </w:rPr>
                <w:t>2024-2030年中国信用服务市场研究分析与趋势预测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584dcf2764d62" w:history="1">
                <w:r>
                  <w:rPr>
                    <w:rStyle w:val="Hyperlink"/>
                  </w:rPr>
                  <w:t>https://www.20087.com/8/21/XinYongFuWuHangYeQianJingQuShi.html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服务行业在数字经济时代扮演着越来越重要的角色，它涉及到个人和企业的信用评估、信用评级、信用报告等多个方面。随着大数据和人工智能技术的应用，信用服务变得更加精准和高效。近年来，随着互联网金融的兴起和发展，信用服务的重要性更加凸显，成为金融机构和非金融机构进行风险管理和信贷决策的重要依据。</w:t>
      </w:r>
      <w:r>
        <w:rPr>
          <w:rFonts w:hint="eastAsia"/>
        </w:rPr>
        <w:br/>
      </w:r>
      <w:r>
        <w:rPr>
          <w:rFonts w:hint="eastAsia"/>
        </w:rPr>
        <w:t>　　未来，信用服务行业将更加注重数据安全和个人隐私保护。一方面，随着区块链技术的应用，信用数据的透明度和不可篡改性将得到增强，有助于提高信用评估的可信度。另一方面，随着人工智能技术的进步，信用评分模型将更加智能和个性化，能够根据个人的具体情况进行动态调整。此外，随着监管政策的完善，合规性和标准化将成为信用服务机构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584dcf2764d62" w:history="1">
        <w:r>
          <w:rPr>
            <w:rStyle w:val="Hyperlink"/>
          </w:rPr>
          <w:t>2024-2030年中国信用服务市场研究分析与趋势预测</w:t>
        </w:r>
      </w:hyperlink>
      <w:r>
        <w:rPr>
          <w:rFonts w:hint="eastAsia"/>
        </w:rPr>
        <w:t>》在多年信用服务行业研究结论的基础上，结合中国信用服务行业市场的发展现状，通过资深研究团队对信用服务市场各类资讯进行整理分析，并依托国家权威数据资源和长期市场监测的数据库，对信用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9584dcf2764d62" w:history="1">
        <w:r>
          <w:rPr>
            <w:rStyle w:val="Hyperlink"/>
          </w:rPr>
          <w:t>2024-2030年中国信用服务市场研究分析与趋势预测</w:t>
        </w:r>
      </w:hyperlink>
      <w:r>
        <w:rPr>
          <w:rFonts w:hint="eastAsia"/>
        </w:rPr>
        <w:t>可以帮助投资者准确把握信用服务行业的市场现状，为投资者进行投资作出信用服务行业前景预判，挖掘信用服务行业投资价值，同时提出信用服务行业投资策略、营销策略等方面的建议。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信用服务产业概述</w:t>
      </w:r>
      <w:r>
        <w:rPr>
          <w:rFonts w:hint="eastAsia"/>
        </w:rPr>
        <w:br/>
      </w:r>
      <w:r>
        <w:rPr>
          <w:rFonts w:hint="eastAsia"/>
        </w:rPr>
        <w:t>　　第一节 信用服务定义</w:t>
      </w:r>
      <w:r>
        <w:rPr>
          <w:rFonts w:hint="eastAsia"/>
        </w:rPr>
        <w:br/>
      </w:r>
      <w:r>
        <w:rPr>
          <w:rFonts w:hint="eastAsia"/>
        </w:rPr>
        <w:t>　　第二节 信用服务行业特点</w:t>
      </w:r>
      <w:r>
        <w:rPr>
          <w:rFonts w:hint="eastAsia"/>
        </w:rPr>
        <w:br/>
      </w:r>
      <w:r>
        <w:rPr>
          <w:rFonts w:hint="eastAsia"/>
        </w:rPr>
        <w:t>　　第三节 信用服务产业链分析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中国信用服务运行经济环境分析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中国信用服务产业政策环境分析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一、信用服务行业监管体制</w:t>
      </w:r>
      <w:r>
        <w:rPr>
          <w:rFonts w:hint="eastAsia"/>
        </w:rPr>
        <w:br/>
      </w:r>
      <w:r>
        <w:rPr>
          <w:rFonts w:hint="eastAsia"/>
        </w:rPr>
        <w:t>　　　　二、信用服务行业主要法规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三、主要信用服务产业政策</w:t>
      </w:r>
      <w:r>
        <w:rPr>
          <w:rFonts w:hint="eastAsia"/>
        </w:rPr>
        <w:br/>
      </w:r>
      <w:r>
        <w:rPr>
          <w:rFonts w:hint="eastAsia"/>
        </w:rPr>
        <w:t>　　第三节 中国信用服务产业社会环境分析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国外信用服务行业发展态势分析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国外主要国家信用服务市场现状</w:t>
      </w:r>
      <w:r>
        <w:rPr>
          <w:rFonts w:hint="eastAsia"/>
        </w:rPr>
        <w:br/>
      </w:r>
      <w:r>
        <w:rPr>
          <w:rFonts w:hint="eastAsia"/>
        </w:rPr>
        <w:t>　　第三节 国外信用服务行业发展趋势预测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中国信用服务行业市场分析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2019-2024年中国信用服务行业规模情况</w:t>
      </w:r>
      <w:r>
        <w:rPr>
          <w:rFonts w:hint="eastAsia"/>
        </w:rPr>
        <w:br/>
      </w:r>
      <w:r>
        <w:rPr>
          <w:rFonts w:hint="eastAsia"/>
        </w:rPr>
        <w:t>　　　　一、信用服务行业市场规模情况分析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二、信用服务行业单位规模情况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三、信用服务行业人员规模情况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2019-2024年中国信用服务行业财务能力分析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一、信用服务行业盈利能力分析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二、信用服务行业偿债能力分析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三、信用服务行业营运能力分析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四、信用服务行业发展能力分析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2023-2024年中国信用服务行业热点动态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2024年中国信用服务行业面临的挑战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中国重点地区信用服务行业市场调研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重点地区（五）信用服务市场调研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国内信用服务行业价格回顾</w:t>
      </w:r>
      <w:r>
        <w:rPr>
          <w:rFonts w:hint="eastAsia"/>
        </w:rPr>
        <w:br/>
      </w:r>
      <w:r>
        <w:rPr>
          <w:rFonts w:hint="eastAsia"/>
        </w:rPr>
        <w:t>　　第二节 国内信用服务行业价格走势预测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国内信用服务行业价格影响因素分析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中国信用服务行业客户调研</w:t>
      </w:r>
      <w:r>
        <w:rPr>
          <w:rFonts w:hint="eastAsia"/>
        </w:rPr>
        <w:br/>
      </w:r>
      <w:r>
        <w:rPr>
          <w:rFonts w:hint="eastAsia"/>
        </w:rPr>
        <w:t>　　　　一、信用服务行业客户偏好调查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二、客户对信用服务品牌的首要认知渠道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三、信用服务品牌忠诚度调查</w:t>
      </w:r>
      <w:r>
        <w:rPr>
          <w:rFonts w:hint="eastAsia"/>
        </w:rPr>
        <w:br/>
      </w:r>
      <w:r>
        <w:rPr>
          <w:rFonts w:hint="eastAsia"/>
        </w:rPr>
        <w:t>　　　　四、信用服务行业客户消费理念调研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2024年信用服务行业集中度分析</w:t>
      </w:r>
      <w:r>
        <w:rPr>
          <w:rFonts w:hint="eastAsia"/>
        </w:rPr>
        <w:br/>
      </w:r>
      <w:r>
        <w:rPr>
          <w:rFonts w:hint="eastAsia"/>
        </w:rPr>
        <w:t>　　　　一、信用服务市场集中度分析</w:t>
      </w:r>
      <w:r>
        <w:rPr>
          <w:rFonts w:hint="eastAsia"/>
        </w:rPr>
        <w:br/>
      </w:r>
      <w:r>
        <w:rPr>
          <w:rFonts w:hint="eastAsia"/>
        </w:rPr>
        <w:t>　　　　二、信用服务企业集中度分析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2023-2024年信用服务行业竞争格局分析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一、信用服务行业竞争策略分析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二、信用服务行业竞争格局展望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三、我国信用服务市场竞争趋势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信用服务企业发展策略分析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信用服务市场策略分析</w:t>
      </w:r>
      <w:r>
        <w:rPr>
          <w:rFonts w:hint="eastAsia"/>
        </w:rPr>
        <w:br/>
      </w:r>
      <w:r>
        <w:rPr>
          <w:rFonts w:hint="eastAsia"/>
        </w:rPr>
        <w:t>　　　　一、信用服务价格策略分析</w:t>
      </w:r>
      <w:r>
        <w:rPr>
          <w:rFonts w:hint="eastAsia"/>
        </w:rPr>
        <w:br/>
      </w:r>
      <w:r>
        <w:rPr>
          <w:rFonts w:hint="eastAsia"/>
        </w:rPr>
        <w:t>　　　　二、信用服务渠道策略分析</w:t>
      </w:r>
      <w:r>
        <w:rPr>
          <w:rFonts w:hint="eastAsia"/>
        </w:rPr>
        <w:br/>
      </w:r>
      <w:r>
        <w:rPr>
          <w:rFonts w:hint="eastAsia"/>
        </w:rPr>
        <w:t>　　第二节 信用服务销售策略分析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提高信用服务企业竞争力的策略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一、提高中国信用服务企业核心竞争力的对策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二、信用服务企业提升竞争力的主要方向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三、影响信用服务企业核心竞争力的因素及提升途径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四、提高信用服务企业竞争力的策略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信用服务行业投资风险与控制策略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信用服务行业SWOT模型分析</w:t>
      </w:r>
      <w:r>
        <w:rPr>
          <w:rFonts w:hint="eastAsia"/>
        </w:rPr>
        <w:br/>
      </w:r>
      <w:r>
        <w:rPr>
          <w:rFonts w:hint="eastAsia"/>
        </w:rPr>
        <w:t>　　　　一、信用服务行业优势分析</w:t>
      </w:r>
      <w:r>
        <w:rPr>
          <w:rFonts w:hint="eastAsia"/>
        </w:rPr>
        <w:br/>
      </w:r>
      <w:r>
        <w:rPr>
          <w:rFonts w:hint="eastAsia"/>
        </w:rPr>
        <w:t>　　　　二、信用服务行业劣势分析</w:t>
      </w:r>
      <w:r>
        <w:rPr>
          <w:rFonts w:hint="eastAsia"/>
        </w:rPr>
        <w:br/>
      </w:r>
      <w:r>
        <w:rPr>
          <w:rFonts w:hint="eastAsia"/>
        </w:rPr>
        <w:t>　　　　三、信用服务行业机会分析</w:t>
      </w:r>
      <w:r>
        <w:rPr>
          <w:rFonts w:hint="eastAsia"/>
        </w:rPr>
        <w:br/>
      </w:r>
      <w:r>
        <w:rPr>
          <w:rFonts w:hint="eastAsia"/>
        </w:rPr>
        <w:t>　　　　四、信用服务行业风险分析</w:t>
      </w:r>
      <w:r>
        <w:rPr>
          <w:rFonts w:hint="eastAsia"/>
        </w:rPr>
        <w:br/>
      </w:r>
      <w:r>
        <w:rPr>
          <w:rFonts w:hint="eastAsia"/>
        </w:rPr>
        <w:t>　　第二节 信用服务行业投资风险及控制策略分析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一、信用服务市场风险及控制策略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二、信用服务行业政策风险及控制策略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三、信用服务行业经营风险及控制策略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四、信用服务同业竞争风险及控制策略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五、信用服务行业其他风险及控制策略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2024-2030年中国信用服务行业投资潜力及发展趋势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2024-2030年信用服务行业投资潜力分析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一、信用服务行业重点可投资领域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二、信用服务行业目标市场需求潜力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三、信用服务行业投资潜力综合评判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中-智-林-－2024-2030年中国信用服务行业发展趋势分析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一、2024年信用服务市场前景分析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二、2024年信用服务发展趋势预测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三、2024-2030年我国信用服务行业发展剖析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五、未来信用服务行业发展变局剖析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信用服务行业历程</w:t>
      </w:r>
      <w:r>
        <w:rPr>
          <w:rFonts w:hint="eastAsia"/>
        </w:rPr>
        <w:br/>
      </w:r>
      <w:r>
        <w:rPr>
          <w:rFonts w:hint="eastAsia"/>
        </w:rPr>
        <w:t>　　图表 信用服务行业生命周期</w:t>
      </w:r>
      <w:r>
        <w:rPr>
          <w:rFonts w:hint="eastAsia"/>
        </w:rPr>
        <w:br/>
      </w:r>
      <w:r>
        <w:rPr>
          <w:rFonts w:hint="eastAsia"/>
        </w:rPr>
        <w:t>　　图表 信用服务行业产业链分析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2019-2024年信用服务行业市场容量统计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2024-2030年中国信用服务行业市场容量预测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2024-2030年中国信用服务行业市场规模预测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2024-2030年中国信用服务市场前景分析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2024-2030年中国信用服务行业发展趋势预测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584dcf2764d62" w:history="1">
        <w:r>
          <w:rPr>
            <w:rStyle w:val="Hyperlink"/>
          </w:rPr>
          <w:t>2024-2030年中国信用服务市场研究分析与趋势预测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584dcf2764d62" w:history="1">
        <w:r>
          <w:rPr>
            <w:rStyle w:val="Hyperlink"/>
          </w:rPr>
          <w:t>https://www.20087.com/8/21/XinYongFuWuHangYeQianJingQuShi.html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7b90f529d4cef" w:history="1">
      <w:r>
        <w:rPr>
          <w:rStyle w:val="Hyperlink"/>
        </w:rPr>
        <w:t>2024-2030年中国信用服务市场研究分析与趋势预测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XinYongFuWuHangYeQianJingQuShi.html" TargetMode="External" Id="Rfd9584dcf27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XinYongFuWuHangYeQianJingQuShi.html" TargetMode="External" Id="R85a7b90f529d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2023-12-24T01:16:00Z</dcterms:created>
  <dcterms:modified xsi:type="dcterms:W3CDTF">2023-12-24T02:16:00Z</dcterms:modified>
  <dc:subject>2024-2030年中国信用服务市场研究分析与趋势预测</dc:subject>
  <dc:title>2024-2030年中国信用服务市场研究分析与趋势预测</dc:title>
  <cp:keywords>2024-2030年中国信用服务市场研究分析与趋势预测</cp:keywords>
  <dc:description>2024-2030年中国信用服务市场研究分析与趋势预测</dc:description>
</cp:coreProperties>
</file>