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f5b185f8c4b9b" w:history="1">
              <w:r>
                <w:rPr>
                  <w:rStyle w:val="Hyperlink"/>
                </w:rPr>
                <w:t>2026-2032年中国心理咨询机构市场调查研究与发展前景分析报告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f5b185f8c4b9b" w:history="1">
              <w:r>
                <w:rPr>
                  <w:rStyle w:val="Hyperlink"/>
                </w:rPr>
                <w:t>2026-2032年中国心理咨询机构市场调查研究与发展前景分析报告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f5b185f8c4b9b" w:history="1">
                <w:r>
                  <w:rPr>
                    <w:rStyle w:val="Hyperlink"/>
                  </w:rPr>
                  <w:t>https://www.20087.com/8/31/XinLiZiXunJiGouDeXianZhuangYuQianJing.html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机构是面向社会大众提供心理健康评估、情绪疏导、行为干预及心理成长服务的专业社会组织。随着公众心理健康意识的觉醒与生活节奏的加快，心理咨询机构的服务场景已从传统的医疗辅助延伸至职场减压、青少年成长、家庭关系调适及老年心理关怀等多元领域。目前，心理咨询行业正面临规范化重塑与服务质量升级的关键阶段。国家层面正加速推进社会心理服务体系建设，明确要求到2030年基本健全覆盖全人群、全生命周期的心理服务网络。行业内部正逐步消除资质难辨、收费混乱等痛点，权威协会主导的专业人员与机构注册系统逐步上线，对从业者的专业背景、实习督导及伦理培训提出了严格标准。线上线下融合的服务模式日益普及，数字化平台不仅提升了咨询的可及性，也为行业监管与服务质量追溯提供了技术支撑。</w:t>
      </w:r>
      <w:r>
        <w:rPr>
          <w:rFonts w:hint="eastAsia"/>
        </w:rPr>
        <w:br/>
      </w:r>
      <w:r>
        <w:rPr>
          <w:rFonts w:hint="eastAsia"/>
        </w:rPr>
        <w:t>　　未来，心理咨询机构将深度融合人工智能与本土文化特色，向数字化普惠、细分专业化及跨界融合方向演进。市场调研网认为，人工智能工具将作为辅助手段深度嵌入咨询全流程，从初步的情绪筛查、智能匹配咨询师到咨询后的效果评估，大幅提升服务效率与精准度。在文化适配层面，结合中国传统文化理念（如儒家修身、道家自然观）的本土特色心理咨询将成为重要的细分赛道，通过更符合国人心理特质的服务范式，降低大众对心理服务的认知门槛。此外，心理咨询机构将打破单一的诊疗边界，与企业EAP（员工帮助计划）、学校教育及社区治理深度融合，构建起“预防-干预-康复”一体化的社会心理生态。具备规范化管理体系、深耕细分领域且拥有强大伦理意识的机构，将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f5b185f8c4b9b" w:history="1">
        <w:r>
          <w:rPr>
            <w:rStyle w:val="Hyperlink"/>
          </w:rPr>
          <w:t>2026-2032年中国心理咨询机构市场调查研究与发展前景分析报告</w:t>
        </w:r>
      </w:hyperlink>
      <w:r>
        <w:rPr>
          <w:rFonts w:hint="eastAsia"/>
        </w:rPr>
        <w:t>》，2025年心理咨询机构行业市场规模达 亿元，预计2032年市场规模将达 亿元，期间年均复合增长率（CAGR）达 %。报告基于统计局、相关行业协会及科研机构的详实数据，系统呈现心理咨询机构行业市场规模、技术发展现状及未来趋势，客观分析心理咨询机构行业竞争格局与主要企业经营状况。报告从心理咨询机构供需关系、政策环境等维度，评估了心理咨询机构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心理咨询机构产业概述</w:t>
      </w:r>
      <w:r>
        <w:rPr>
          <w:rFonts w:hint="eastAsia"/>
        </w:rPr>
        <w:br/>
      </w:r>
      <w:r>
        <w:rPr>
          <w:rFonts w:hint="eastAsia"/>
        </w:rPr>
        <w:t>　　第一节 心理咨询机构定义</w:t>
      </w:r>
      <w:r>
        <w:rPr>
          <w:rFonts w:hint="eastAsia"/>
        </w:rPr>
        <w:br/>
      </w:r>
      <w:r>
        <w:rPr>
          <w:rFonts w:hint="eastAsia"/>
        </w:rPr>
        <w:t>　　第二节 心理咨询机构行业特点</w:t>
      </w:r>
      <w:r>
        <w:rPr>
          <w:rFonts w:hint="eastAsia"/>
        </w:rPr>
        <w:br/>
      </w:r>
      <w:r>
        <w:rPr>
          <w:rFonts w:hint="eastAsia"/>
        </w:rPr>
        <w:t>　　第三节 心理咨询机构产业链分析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中国心理咨询机构行业运行环境分析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中国心理咨询机构运行经济环境分析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中国心理咨询机构产业政策环境分析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一、心理咨询机构行业监管体制</w:t>
      </w:r>
      <w:r>
        <w:rPr>
          <w:rFonts w:hint="eastAsia"/>
        </w:rPr>
        <w:br/>
      </w:r>
      <w:r>
        <w:rPr>
          <w:rFonts w:hint="eastAsia"/>
        </w:rPr>
        <w:t>　　　　二、心理咨询机构行业主要法规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三、主要心理咨询机构产业政策</w:t>
      </w:r>
      <w:r>
        <w:rPr>
          <w:rFonts w:hint="eastAsia"/>
        </w:rPr>
        <w:br/>
      </w:r>
      <w:r>
        <w:rPr>
          <w:rFonts w:hint="eastAsia"/>
        </w:rPr>
        <w:t>　　第三节 中国心理咨询机构产业社会环境分析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全球心理咨询机构行业发展态势分析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全球心理咨询机构市场发展现状分析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国外主要国家心理咨询机构市场现状</w:t>
      </w:r>
      <w:r>
        <w:rPr>
          <w:rFonts w:hint="eastAsia"/>
        </w:rPr>
        <w:br/>
      </w:r>
      <w:r>
        <w:rPr>
          <w:rFonts w:hint="eastAsia"/>
        </w:rPr>
        <w:t>　　第三节 全球心理咨询机构行业发展趋势预测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中国心理咨询机构行业市场分析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2020-2025年中国心理咨询机构行业规模情况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2020-2025年中国心理咨询机构市场规模情况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2020-2025年中国心理咨询机构行业盈利情况分析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2020-2025年中国心理咨询机构市场需求状况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2020-2025年中国心理咨询机构行业市场供给状况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2020-2025年心理咨询机构行业市场供需平衡状况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2025-2026年心理咨询机构行业技术发展现状及趋势分析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心理咨询机构行业技术发展现状分析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国内外心理咨询机构行业技术差距分析及差距形成的主要原因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心理咨询机构行业技术发展方向、趋势预测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提升心理咨询机构行业技术能力策略建议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中国重点地区心理咨询机构行业市场调研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重点地区（一）心理咨询机构市场调研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重点地区（二）心理咨询机构市场调研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重点地区（三）心理咨询机构市场调研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重点地区（四）心理咨询机构市场调研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重点地区（五）心理咨询机构市场调研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国内心理咨询机构行业价格回顾</w:t>
      </w:r>
      <w:r>
        <w:rPr>
          <w:rFonts w:hint="eastAsia"/>
        </w:rPr>
        <w:br/>
      </w:r>
      <w:r>
        <w:rPr>
          <w:rFonts w:hint="eastAsia"/>
        </w:rPr>
        <w:t>　　第二节 国内心理咨询机构行业价格走势预测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国内心理咨询机构行业价格影响因素分析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中国心理咨询机构行业客户调研</w:t>
      </w:r>
      <w:r>
        <w:rPr>
          <w:rFonts w:hint="eastAsia"/>
        </w:rPr>
        <w:br/>
      </w:r>
      <w:r>
        <w:rPr>
          <w:rFonts w:hint="eastAsia"/>
        </w:rPr>
        <w:t>　　　　一、心理咨询机构行业客户偏好调查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二、客户对心理咨询机构品牌的首要认知渠道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三、心理咨询机构品牌忠诚度调查</w:t>
      </w:r>
      <w:r>
        <w:rPr>
          <w:rFonts w:hint="eastAsia"/>
        </w:rPr>
        <w:br/>
      </w:r>
      <w:r>
        <w:rPr>
          <w:rFonts w:hint="eastAsia"/>
        </w:rPr>
        <w:t>　　　　四、心理咨询机构行业客户消费理念调研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中国心理咨询机构行业竞争格局分析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2025年心理咨询机构行业集中度分析</w:t>
      </w:r>
      <w:r>
        <w:rPr>
          <w:rFonts w:hint="eastAsia"/>
        </w:rPr>
        <w:br/>
      </w:r>
      <w:r>
        <w:rPr>
          <w:rFonts w:hint="eastAsia"/>
        </w:rPr>
        <w:t>　　　　一、心理咨询机构市场集中度分析</w:t>
      </w:r>
      <w:r>
        <w:rPr>
          <w:rFonts w:hint="eastAsia"/>
        </w:rPr>
        <w:br/>
      </w:r>
      <w:r>
        <w:rPr>
          <w:rFonts w:hint="eastAsia"/>
        </w:rPr>
        <w:t>　　　　二、心理咨询机构企业集中度分析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2025-2026年心理咨询机构行业竞争格局分析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一、心理咨询机构行业竞争策略分析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二、心理咨询机构行业竞争格局展望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三、我国心理咨询机构市场竞争趋势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心理咨询机构行业重点企业发展调研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心理咨询机构行业企业经营策略研究分析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心理咨询机构企业多样化经营策略分析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一、心理咨询机构企业多样化经营情况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二、现行心理咨询机构行业多样化经营的方向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大型心理咨询机构企业集团未来发展策略分析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对中小心理咨询机构企业生产经营的建议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心理咨询机构行业投资风险与控制策略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心理咨询机构行业SWOT模型分析</w:t>
      </w:r>
      <w:r>
        <w:rPr>
          <w:rFonts w:hint="eastAsia"/>
        </w:rPr>
        <w:br/>
      </w:r>
      <w:r>
        <w:rPr>
          <w:rFonts w:hint="eastAsia"/>
        </w:rPr>
        <w:t>　　　　一、心理咨询机构行业优势分析</w:t>
      </w:r>
      <w:r>
        <w:rPr>
          <w:rFonts w:hint="eastAsia"/>
        </w:rPr>
        <w:br/>
      </w:r>
      <w:r>
        <w:rPr>
          <w:rFonts w:hint="eastAsia"/>
        </w:rPr>
        <w:t>　　　　二、心理咨询机构行业劣势分析</w:t>
      </w:r>
      <w:r>
        <w:rPr>
          <w:rFonts w:hint="eastAsia"/>
        </w:rPr>
        <w:br/>
      </w:r>
      <w:r>
        <w:rPr>
          <w:rFonts w:hint="eastAsia"/>
        </w:rPr>
        <w:t>　　　　三、心理咨询机构行业机会分析</w:t>
      </w:r>
      <w:r>
        <w:rPr>
          <w:rFonts w:hint="eastAsia"/>
        </w:rPr>
        <w:br/>
      </w:r>
      <w:r>
        <w:rPr>
          <w:rFonts w:hint="eastAsia"/>
        </w:rPr>
        <w:t>　　　　四、心理咨询机构行业风险分析</w:t>
      </w:r>
      <w:r>
        <w:rPr>
          <w:rFonts w:hint="eastAsia"/>
        </w:rPr>
        <w:br/>
      </w:r>
      <w:r>
        <w:rPr>
          <w:rFonts w:hint="eastAsia"/>
        </w:rPr>
        <w:t>　　第二节 心理咨询机构行业投资风险及控制策略分析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一、心理咨询机构市场风险及控制策略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二、心理咨询机构行业政策风险及控制策略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三、心理咨询机构行业经营风险及控制策略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四、心理咨询机构同业竞争风险及控制策略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五、心理咨询机构行业其他风险及控制策略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2026-2032年中国心理咨询机构行业投资潜力及发展趋势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2026-2032年心理咨询机构行业投资潜力分析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一、心理咨询机构行业重点可投资领域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二、心理咨询机构行业目标市场需求潜力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三、心理咨询机构行业投资潜力综合评判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2026-2032年中国心理咨询机构行业发展趋势分析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一、2026年心理咨询机构市场前景分析</w:t>
      </w:r>
      <w:r>
        <w:rPr>
          <w:rFonts w:hint="eastAsia"/>
        </w:rPr>
        <w:br/>
      </w:r>
      <w:r>
        <w:rPr>
          <w:rFonts w:hint="eastAsia"/>
        </w:rPr>
        <w:t>　　　　二、2026年心理咨询机构发展趋势预测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三、2026-2032年我国心理咨询机构行业发展剖析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五、未来心理咨询机构行业发展变局剖析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心理咨询机构行业现状</w:t>
      </w:r>
      <w:r>
        <w:rPr>
          <w:rFonts w:hint="eastAsia"/>
        </w:rPr>
        <w:br/>
      </w:r>
      <w:r>
        <w:rPr>
          <w:rFonts w:hint="eastAsia"/>
        </w:rPr>
        <w:t>　　图表 心理咨询机构行业产业链调研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2020-2025年心理咨询机构行业市场容量统计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2020-2025年中国心理咨询机构行业市场规模情况</w:t>
      </w:r>
      <w:r>
        <w:rPr>
          <w:rFonts w:hint="eastAsia"/>
        </w:rPr>
        <w:br/>
      </w:r>
      <w:r>
        <w:rPr>
          <w:rFonts w:hint="eastAsia"/>
        </w:rPr>
        <w:t>　　图表 心理咨询机构行业动态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2020-2025年中国心理咨询机构行业经营效益分析</w:t>
      </w:r>
      <w:r>
        <w:rPr>
          <w:rFonts w:hint="eastAsia"/>
        </w:rPr>
        <w:br/>
      </w:r>
      <w:r>
        <w:rPr>
          <w:rFonts w:hint="eastAsia"/>
        </w:rPr>
        <w:t>　　图表 心理咨询机构行业竞争对手分析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**地区心理咨询机构市场规模</w:t>
      </w:r>
      <w:r>
        <w:rPr>
          <w:rFonts w:hint="eastAsia"/>
        </w:rPr>
        <w:br/>
      </w:r>
      <w:r>
        <w:rPr>
          <w:rFonts w:hint="eastAsia"/>
        </w:rPr>
        <w:t>　　图表 **地区心理咨询机构行业市场需求</w:t>
      </w:r>
      <w:r>
        <w:rPr>
          <w:rFonts w:hint="eastAsia"/>
        </w:rPr>
        <w:br/>
      </w:r>
      <w:r>
        <w:rPr>
          <w:rFonts w:hint="eastAsia"/>
        </w:rPr>
        <w:t>　　图表 **地区心理咨询机构市场调研</w:t>
      </w:r>
      <w:r>
        <w:rPr>
          <w:rFonts w:hint="eastAsia"/>
        </w:rPr>
        <w:br/>
      </w:r>
      <w:r>
        <w:rPr>
          <w:rFonts w:hint="eastAsia"/>
        </w:rPr>
        <w:t>　　图表 **地区心理咨询机构行业市场需求分析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**地区心理咨询机构市场规模</w:t>
      </w:r>
      <w:r>
        <w:rPr>
          <w:rFonts w:hint="eastAsia"/>
        </w:rPr>
        <w:br/>
      </w:r>
      <w:r>
        <w:rPr>
          <w:rFonts w:hint="eastAsia"/>
        </w:rPr>
        <w:t>　　图表 **地区心理咨询机构行业市场需求</w:t>
      </w:r>
      <w:r>
        <w:rPr>
          <w:rFonts w:hint="eastAsia"/>
        </w:rPr>
        <w:br/>
      </w:r>
      <w:r>
        <w:rPr>
          <w:rFonts w:hint="eastAsia"/>
        </w:rPr>
        <w:t>　　图表 **地区心理咨询机构市场调研</w:t>
      </w:r>
      <w:r>
        <w:rPr>
          <w:rFonts w:hint="eastAsia"/>
        </w:rPr>
        <w:br/>
      </w:r>
      <w:r>
        <w:rPr>
          <w:rFonts w:hint="eastAsia"/>
        </w:rPr>
        <w:t>　　图表 **地区心理咨询机构行业市场需求分析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心理咨询机构重点企业（二）成长能力情况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2026-2032年中国心理咨询机构行业发展趋势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f5b185f8c4b9b" w:history="1">
        <w:r>
          <w:rPr>
            <w:rStyle w:val="Hyperlink"/>
          </w:rPr>
          <w:t>2026-2032年中国心理咨询机构市场调查研究与发展前景分析报告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f5b185f8c4b9b" w:history="1">
        <w:r>
          <w:rPr>
            <w:rStyle w:val="Hyperlink"/>
          </w:rPr>
          <w:t>https://www.20087.com/8/31/XinLiZiXunJiGouDeXianZhuangYuQianJing.html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热点：心理咨询机构注册条件、心理咨询机构加盟、心理咨询机构推荐、心理咨询机构成都 棕南医院在哪里、心理咨询机构有哪些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5dfbd7dd4dc1" w:history="1">
      <w:r>
        <w:rPr>
          <w:rStyle w:val="Hyperlink"/>
        </w:rPr>
        <w:t>2026-2032年中国心理咨询机构市场调查研究与发展前景分析报告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LiZiXunJiGouDeXianZhuangYuQianJing.html" TargetMode="External" Id="R722f5b185f8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LiZiXunJiGouDeXianZhuangYuQianJing.html" TargetMode="External" Id="Ra7025dfbd7d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2026-05-23T00:59:23Z</dcterms:created>
  <dcterms:modified xsi:type="dcterms:W3CDTF">2026-05-23T01:59:23Z</dcterms:modified>
  <dc:subject>2026-2032年中国心理咨询机构市场调查研究与发展前景分析报告</dc:subject>
  <dc:title>2026-2032年中国心理咨询机构市场调查研究与发展前景分析报告</dc:title>
  <cp:keywords>2026-2032年中国心理咨询机构市场调查研究与发展前景分析报告</cp:keywords>
  <dc:description>2026-2032年中国心理咨询机构市场调查研究与发展前景分析报告</dc:description>
</cp:coreProperties>
</file>