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2dfbdc59844c0" w:history="1">
              <w:r>
                <w:rPr>
                  <w:rStyle w:val="Hyperlink"/>
                </w:rPr>
                <w:t>2026-2032年中国零工经济市场现状调研及前景趋势分析报告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2dfbdc59844c0" w:history="1">
              <w:r>
                <w:rPr>
                  <w:rStyle w:val="Hyperlink"/>
                </w:rPr>
                <w:t>2026-2032年中国零工经济市场现状调研及前景趋势分析报告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2dfbdc59844c0" w:history="1">
                <w:r>
                  <w:rPr>
                    <w:rStyle w:val="Hyperlink"/>
                  </w:rPr>
                  <w:t>https://www.20087.com/8/91/LingGongJingJiShiChangQianJingYuCe.html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工经济指以短期合同或任务为基础的灵活就业模式，依托数字平台连接服务提供者与需求方，覆盖网约车、外卖配送、自由职业、远程咨询及技能共享等领域。该模式凭借弹性工作时间、低准入门槛及资源高效匹配优势，成为劳动力市场重要补充。目前，零工经济主流平台通过算法调度、信用评分与动态定价机制提升匹配效率，但面临劳动者权益保障不足、收入波动大、算法黑箱及数据隐私风险等争议。各国监管逐步加强，要求平台明确雇佣关系、提供基本社保及算法透明度，推动行业从野蛮生长向规范化转型。</w:t>
      </w:r>
      <w:r>
        <w:rPr>
          <w:rFonts w:hint="eastAsia"/>
        </w:rPr>
        <w:br/>
      </w:r>
      <w:r>
        <w:rPr>
          <w:rFonts w:hint="eastAsia"/>
        </w:rPr>
        <w:t>　　未来，零工经济将向权益保障制度化、技能升级与平台生态协同方向发展。混合雇佣模式（如“核心员工+弹性零工”）将成为企业人才战略常态；政府主导的便携式福利账户可实现社保跨平台累积。AI驱动的职业画像与微证书体系将帮助零工劳动者提升技能溢价，向高价值服务迁移。平台间数据互操作性标准（如Open Skills API）有望打破生态孤岛，促进人才流动。此外，去中心化自治组织（DAO）与区块链结算可能催生新型协作经济形态。具备合规治理框架、技能赋能体系及多边生态运营能力的平台企业，将在兼顾效率与公平的新劳动范式中构建可持续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2dfbdc59844c0" w:history="1">
        <w:r>
          <w:rPr>
            <w:rStyle w:val="Hyperlink"/>
          </w:rPr>
          <w:t>2026-2032年中国零工经济市场现状调研及前景趋势分析报告</w:t>
        </w:r>
      </w:hyperlink>
      <w:r>
        <w:rPr>
          <w:rFonts w:hint="eastAsia"/>
        </w:rPr>
        <w:t>》基于国家统计局、相关协会等权威数据，结合专业团队对零工经济行业的长期监测，全面分析了零工经济行业的市场规模、技术现状、发展趋势及竞争格局。报告详细梳理了零工经济市场需求、进出口情况、上下游产业链、重点区域分布及主要企业动态，并通过SWOT分析揭示了零工经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零工经济市场概述</w:t>
      </w:r>
      <w:r>
        <w:rPr>
          <w:rFonts w:hint="eastAsia"/>
        </w:rPr>
        <w:br/>
      </w:r>
      <w:r>
        <w:rPr>
          <w:rFonts w:hint="eastAsia"/>
        </w:rPr>
        <w:t>　　1.1 零工经济市场概述</w:t>
      </w:r>
      <w:r>
        <w:rPr>
          <w:rFonts w:hint="eastAsia"/>
        </w:rPr>
        <w:br/>
      </w:r>
      <w:r>
        <w:rPr>
          <w:rFonts w:hint="eastAsia"/>
        </w:rPr>
        <w:t>　　1.2 不同产品类型零工经济分析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中国市场不同产品类型零工经济规模对比（2021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软件版</w:t>
      </w:r>
      <w:r>
        <w:rPr>
          <w:rFonts w:hint="eastAsia"/>
        </w:rPr>
        <w:br/>
      </w:r>
      <w:r>
        <w:rPr>
          <w:rFonts w:hint="eastAsia"/>
        </w:rPr>
        <w:t>　　　　1.2.3 基于网页版</w:t>
      </w:r>
      <w:r>
        <w:rPr>
          <w:rFonts w:hint="eastAsia"/>
        </w:rPr>
        <w:br/>
      </w:r>
      <w:r>
        <w:rPr>
          <w:rFonts w:hint="eastAsia"/>
        </w:rPr>
        <w:t>　　1.3 从不同应用，零工经济主要包括如下几个方面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中国市场不同应用零工经济规模对比（2021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自由职业者</w:t>
      </w:r>
      <w:r>
        <w:rPr>
          <w:rFonts w:hint="eastAsia"/>
        </w:rPr>
        <w:br/>
      </w:r>
      <w:r>
        <w:rPr>
          <w:rFonts w:hint="eastAsia"/>
        </w:rPr>
        <w:t>　　　　1.3.3 独立承包商</w:t>
      </w:r>
      <w:r>
        <w:rPr>
          <w:rFonts w:hint="eastAsia"/>
        </w:rPr>
        <w:br/>
      </w:r>
      <w:r>
        <w:rPr>
          <w:rFonts w:hint="eastAsia"/>
        </w:rPr>
        <w:t>　　　　1.3.4 项目工作者</w:t>
      </w:r>
      <w:r>
        <w:rPr>
          <w:rFonts w:hint="eastAsia"/>
        </w:rPr>
        <w:br/>
      </w:r>
      <w:r>
        <w:rPr>
          <w:rFonts w:hint="eastAsia"/>
        </w:rPr>
        <w:t>　　　　1.3.5 兼职工作者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中国零工经济市场规模现状及未来趋势（2021-2032）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中国市场主要企业零工经济规模及市场份额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中国市场主要厂商进入零工经济行业时间点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中国市场主要厂商零工经济产品类型及应用</w:t>
      </w:r>
      <w:r>
        <w:rPr>
          <w:rFonts w:hint="eastAsia"/>
        </w:rPr>
        <w:br/>
      </w:r>
      <w:r>
        <w:rPr>
          <w:rFonts w:hint="eastAsia"/>
        </w:rPr>
        <w:t>　　2.5 零工经济行业集中度、竞争程度分析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零工经济行业集中度分析：2025年中国市场Top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中国市场零工经济第一梯队、第二梯队和第三梯队厂商及市场份额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3.3.3 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重点企业（3）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重点企业（4）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中国不同产品类型零工经济规模及预测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中国不同产品类型零工经济规模及市场份额（2021-2026）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中国不同产品类型零工经济规模预测（2027-2032）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中国不同应用零工经济规模及市场份额（2021-2026）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中国不同应用零工经济规模预测（2027-2032）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零工经济行业发展机遇及主要驱动因素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零工经济行业发展面临的风险</w:t>
      </w:r>
      <w:r>
        <w:rPr>
          <w:rFonts w:hint="eastAsia"/>
        </w:rPr>
        <w:br/>
      </w:r>
      <w:r>
        <w:rPr>
          <w:rFonts w:hint="eastAsia"/>
        </w:rPr>
        <w:t>　　6.3 零工经济行业政策分析</w:t>
      </w:r>
      <w:r>
        <w:rPr>
          <w:rFonts w:hint="eastAsia"/>
        </w:rPr>
        <w:br/>
      </w:r>
      <w:r>
        <w:rPr>
          <w:rFonts w:hint="eastAsia"/>
        </w:rPr>
        <w:t>　　6.4 零工经济中国企业SWOT分析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零工经济行业产业链简介</w:t>
      </w:r>
      <w:r>
        <w:rPr>
          <w:rFonts w:hint="eastAsia"/>
        </w:rPr>
        <w:br/>
      </w:r>
      <w:r>
        <w:rPr>
          <w:rFonts w:hint="eastAsia"/>
        </w:rPr>
        <w:t>　　　　7.1.1 零工经济行业供应链分析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零工经济行业主要下游客户</w:t>
      </w:r>
      <w:r>
        <w:rPr>
          <w:rFonts w:hint="eastAsia"/>
        </w:rPr>
        <w:br/>
      </w:r>
      <w:r>
        <w:rPr>
          <w:rFonts w:hint="eastAsia"/>
        </w:rPr>
        <w:t>　　7.2 零工经济行业采购模式</w:t>
      </w:r>
      <w:r>
        <w:rPr>
          <w:rFonts w:hint="eastAsia"/>
        </w:rPr>
        <w:br/>
      </w:r>
      <w:r>
        <w:rPr>
          <w:rFonts w:hint="eastAsia"/>
        </w:rPr>
        <w:t>　　7.3 零工经济行业开发/生产模式</w:t>
      </w:r>
      <w:r>
        <w:rPr>
          <w:rFonts w:hint="eastAsia"/>
        </w:rPr>
        <w:br/>
      </w:r>
      <w:r>
        <w:rPr>
          <w:rFonts w:hint="eastAsia"/>
        </w:rPr>
        <w:t>　　7.4 零工经济行业销售模式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中国市场不同产品类型零工经济规模（万元）及增长率对比（2021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软件版主要企业列表</w:t>
      </w:r>
      <w:r>
        <w:rPr>
          <w:rFonts w:hint="eastAsia"/>
        </w:rPr>
        <w:br/>
      </w:r>
      <w:r>
        <w:rPr>
          <w:rFonts w:hint="eastAsia"/>
        </w:rPr>
        <w:t>　　表 3： 基于网页版主要企业列表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中国市场不同应用零工经济规模（万元）及增长率对比（2021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中国市场主要企业零工经济规模（万元）&amp;（2021-2026）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中国市场主要企业零工经济规模份额对比（2021-2026）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中国市场主要企业进入零工经济市场日期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中国市场主要厂商零工经济产品类型及应用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2025年中国市场零工经济主要厂商市场地位（第一梯队、第二梯队和第三梯队）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中国市场零工经济市场投资、并购等现状分析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零工经济产品及服务介绍</w:t>
      </w:r>
      <w:r>
        <w:rPr>
          <w:rFonts w:hint="eastAsia"/>
        </w:rPr>
        <w:br/>
      </w:r>
      <w:r>
        <w:rPr>
          <w:rFonts w:hint="eastAsia"/>
        </w:rPr>
        <w:t>　　表 22： 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零工经济产品及服务介绍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零工经济产品及服务介绍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零工经济产品及服务介绍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零工经济产品及服务介绍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零工经济产品及服务介绍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零工经济产品及服务介绍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零工经济产品及服务介绍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零工经济产品及服务介绍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零工经济产品及服务介绍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零工经济产品及服务介绍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零工经济产品及服务介绍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零工经济产品及服务介绍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零工经济产品及服务介绍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零工经济产品及服务介绍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零工经济产品及服务介绍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重点企业（17）在中国市场零工经济收入（万元）及毛利率（2021-2026）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中国不同产品类型零工经济规模列表（万元）&amp;（2021-2026）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中国不同产品类型零工经济规模市场份额列表（2021-2026）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中国不同产品类型零工经济规模（万元）预测（2027-2032）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中国不同产品类型零工经济规模市场份额预测（2027-2032）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中国不同应用零工经济规模列表（万元）&amp;（2021-2026）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中国不同应用零工经济规模市场份额列表（2021-2026）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中国不同应用零工经济规模（万元）预测（2027-2032）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中国不同应用零工经济规模市场份额预测（2027-2032）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零工经济行业发展机遇及主要驱动因素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零工经济行业发展面临的风险</w:t>
      </w:r>
      <w:r>
        <w:rPr>
          <w:rFonts w:hint="eastAsia"/>
        </w:rPr>
        <w:br/>
      </w:r>
      <w:r>
        <w:rPr>
          <w:rFonts w:hint="eastAsia"/>
        </w:rPr>
        <w:t>　　表 94： 零工经济行业政策分析</w:t>
      </w:r>
      <w:r>
        <w:rPr>
          <w:rFonts w:hint="eastAsia"/>
        </w:rPr>
        <w:br/>
      </w:r>
      <w:r>
        <w:rPr>
          <w:rFonts w:hint="eastAsia"/>
        </w:rPr>
        <w:t>　　表 95： 零工经济行业供应链分析</w:t>
      </w:r>
      <w:r>
        <w:rPr>
          <w:rFonts w:hint="eastAsia"/>
        </w:rPr>
        <w:br/>
      </w:r>
      <w:r>
        <w:rPr>
          <w:rFonts w:hint="eastAsia"/>
        </w:rPr>
        <w:t>　　表 96： 零工经济上游原材料和主要供应商情况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零工经济行业主要下游客户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零工经济产品图片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中国不同产品类型零工经济市场份额2025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软件版产品图片</w:t>
      </w:r>
      <w:r>
        <w:rPr>
          <w:rFonts w:hint="eastAsia"/>
        </w:rPr>
        <w:br/>
      </w:r>
      <w:r>
        <w:rPr>
          <w:rFonts w:hint="eastAsia"/>
        </w:rPr>
        <w:t>　　图 4： 中国软件版规模（万元）及增长率（2021-2032）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基于网页版产品图片</w:t>
      </w:r>
      <w:r>
        <w:rPr>
          <w:rFonts w:hint="eastAsia"/>
        </w:rPr>
        <w:br/>
      </w:r>
      <w:r>
        <w:rPr>
          <w:rFonts w:hint="eastAsia"/>
        </w:rPr>
        <w:t>　　图 6： 中国基于网页版规模（万元）及增长率（2021-2032）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中国不同应用零工经济市场份额2025 VS 2032</w:t>
      </w:r>
      <w:r>
        <w:rPr>
          <w:rFonts w:hint="eastAsia"/>
        </w:rPr>
        <w:br/>
      </w:r>
      <w:r>
        <w:rPr>
          <w:rFonts w:hint="eastAsia"/>
        </w:rPr>
        <w:t>　　图 8： 自由职业者</w:t>
      </w:r>
      <w:r>
        <w:rPr>
          <w:rFonts w:hint="eastAsia"/>
        </w:rPr>
        <w:br/>
      </w:r>
      <w:r>
        <w:rPr>
          <w:rFonts w:hint="eastAsia"/>
        </w:rPr>
        <w:t>　　图 9： 独立承包商</w:t>
      </w:r>
      <w:r>
        <w:rPr>
          <w:rFonts w:hint="eastAsia"/>
        </w:rPr>
        <w:br/>
      </w:r>
      <w:r>
        <w:rPr>
          <w:rFonts w:hint="eastAsia"/>
        </w:rPr>
        <w:t>　　图 10： 项目工作者</w:t>
      </w:r>
      <w:r>
        <w:rPr>
          <w:rFonts w:hint="eastAsia"/>
        </w:rPr>
        <w:br/>
      </w:r>
      <w:r>
        <w:rPr>
          <w:rFonts w:hint="eastAsia"/>
        </w:rPr>
        <w:t>　　图 11： 兼职工作者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中国零工经济市场规模增速预测：（2021-2032）&amp;（万元）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中国市场零工经济市场规模，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2025年中国市场前五大厂商零工经济市场份额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2025年中国市场零工经济第一梯队、第二梯队和第三梯队厂商及市场份额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中国不同产品类型零工经济市场份额2021 &amp; 2025</w:t>
      </w:r>
      <w:r>
        <w:rPr>
          <w:rFonts w:hint="eastAsia"/>
        </w:rPr>
        <w:br/>
      </w:r>
      <w:r>
        <w:rPr>
          <w:rFonts w:hint="eastAsia"/>
        </w:rPr>
        <w:t>　　图 18： 零工经济中国企业SWOT分析</w:t>
      </w:r>
      <w:r>
        <w:rPr>
          <w:rFonts w:hint="eastAsia"/>
        </w:rPr>
        <w:br/>
      </w:r>
      <w:r>
        <w:rPr>
          <w:rFonts w:hint="eastAsia"/>
        </w:rPr>
        <w:t>　　图 19： 零工经济产业链</w:t>
      </w:r>
      <w:r>
        <w:rPr>
          <w:rFonts w:hint="eastAsia"/>
        </w:rPr>
        <w:br/>
      </w:r>
      <w:r>
        <w:rPr>
          <w:rFonts w:hint="eastAsia"/>
        </w:rPr>
        <w:t>　　图 20： 零工经济行业采购模式</w:t>
      </w:r>
      <w:r>
        <w:rPr>
          <w:rFonts w:hint="eastAsia"/>
        </w:rPr>
        <w:br/>
      </w:r>
      <w:r>
        <w:rPr>
          <w:rFonts w:hint="eastAsia"/>
        </w:rPr>
        <w:t>　　图 21： 零工经济行业开发/生产模式分析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零工经济行业销售模式分析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2dfbdc59844c0" w:history="1">
        <w:r>
          <w:rPr>
            <w:rStyle w:val="Hyperlink"/>
          </w:rPr>
          <w:t>2026-2032年中国零工经济市场现状调研及前景趋势分析报告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2dfbdc59844c0" w:history="1">
        <w:r>
          <w:rPr>
            <w:rStyle w:val="Hyperlink"/>
          </w:rPr>
          <w:t>https://www.20087.com/8/91/LingGongJingJiShiChangQianJingYuCe.html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热点：零工零活app、零工经济的利与弊、精益生产、gig economy 零工经济、零工经济例子、零工经济创始人、gig economy 零工经济、零工经济的优势和弊端、零工超市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29e67d0434a5a" w:history="1">
      <w:r>
        <w:rPr>
          <w:rStyle w:val="Hyperlink"/>
        </w:rPr>
        <w:t>2026-2032年中国零工经济市场现状调研及前景趋势分析报告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ngGongJingJiShiChangQianJingYuCe.html" TargetMode="External" Id="Rb362dfbdc598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ngGongJingJiShiChangQianJingYuCe.html" TargetMode="External" Id="R74329e67d04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2025-12-06T04:36:13Z</dcterms:created>
  <dcterms:modified xsi:type="dcterms:W3CDTF">2025-12-06T05:36:13Z</dcterms:modified>
  <dc:subject>2026-2032年中国零工经济市场现状调研及前景趋势分析报告</dc:subject>
  <dc:title>2026-2032年中国零工经济市场现状调研及前景趋势分析报告</dc:title>
  <cp:keywords>2026-2032年中国零工经济市场现状调研及前景趋势分析报告</cp:keywords>
  <dc:description>2026-2032年中国零工经济市场现状调研及前景趋势分析报告</dc:description>
</cp:coreProperties>
</file>