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2a9872877429e" w:history="1">
              <w:r>
                <w:rPr>
                  <w:rStyle w:val="Hyperlink"/>
                </w:rPr>
                <w:t>2025-2031年中国手游市场研究与前景分析报告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2a9872877429e" w:history="1">
              <w:r>
                <w:rPr>
                  <w:rStyle w:val="Hyperlink"/>
                </w:rPr>
                <w:t>2025-2031年中国手游市场研究与前景分析报告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2a9872877429e" w:history="1">
                <w:r>
                  <w:rPr>
                    <w:rStyle w:val="Hyperlink"/>
                  </w:rPr>
                  <w:t>https://www.20087.com/9/21/ShouYouDeQianJing.html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行业经历爆炸性增长，已经成为全球游戏市场的重要组成部分。得益于智能手机性能的提升和移动互联网的普及，现代手游在画面、玩法和社交互动方面不断突破，吸引了广泛的用户群体。免费+内购的商业模式成为主流，同时云游戏技术的初步应用，让玩家无需下载即可体验高品质游戏。</w:t>
      </w:r>
      <w:r>
        <w:rPr>
          <w:rFonts w:hint="eastAsia"/>
        </w:rPr>
        <w:br/>
      </w:r>
      <w:r>
        <w:rPr>
          <w:rFonts w:hint="eastAsia"/>
        </w:rPr>
        <w:t>　　未来手游将更加注重沉浸式体验，借助5G、AR/VR技术，实现虚拟与现实的深度融合，为玩家带来前所未有的游戏感受。跨平台游戏的无缝对接，将打破设备限制，提升玩家的游戏连贯性和便捷性。在内容创作上，AI辅助设计将加速游戏开发流程，个性化推荐系统将根据玩家行为提供定制化内容，增强用户粘性。同时，电竞化、社交化趋势将进一步加深，形成以游戏为核心的多元娱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2a9872877429e" w:history="1">
        <w:r>
          <w:rPr>
            <w:rStyle w:val="Hyperlink"/>
          </w:rPr>
          <w:t>2025-2031年中国手游市场研究与前景分析报告</w:t>
        </w:r>
      </w:hyperlink>
      <w:r>
        <w:rPr>
          <w:rFonts w:hint="eastAsia"/>
        </w:rPr>
        <w:t>》基于国家统计局及相关协会的权威数据，系统研究了手游行业的市场需求、市场规模及产业链现状，分析了手游价格波动、细分市场动态及重点企业的经营表现，科学预测了手游市场前景与发展趋势，揭示了潜在需求与投资机会，同时指出了手游行业可能面临的风险。通过对手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手游行业市场特征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手游行业发展的"波特五力模型"分析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2019-2024年全球手游市场发展环境现状分析</w:t>
      </w:r>
      <w:r>
        <w:rPr>
          <w:rFonts w:hint="eastAsia"/>
        </w:rPr>
        <w:br/>
      </w:r>
      <w:r>
        <w:rPr>
          <w:rFonts w:hint="eastAsia"/>
        </w:rPr>
        <w:t>　　第一节 手游发展环境分析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二、手游行业相关政策分析</w:t>
      </w:r>
      <w:r>
        <w:rPr>
          <w:rFonts w:hint="eastAsia"/>
        </w:rPr>
        <w:br/>
      </w:r>
      <w:r>
        <w:rPr>
          <w:rFonts w:hint="eastAsia"/>
        </w:rPr>
        <w:t>　　第四节 手游行业技术环境分析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2019-2024年中国手游市场供需平衡调查分析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2019-2024年国际手游市场现状分析</w:t>
      </w:r>
      <w:r>
        <w:rPr>
          <w:rFonts w:hint="eastAsia"/>
        </w:rPr>
        <w:br/>
      </w:r>
      <w:r>
        <w:rPr>
          <w:rFonts w:hint="eastAsia"/>
        </w:rPr>
        <w:t>　　　　一、手游市场发展历程</w:t>
      </w:r>
      <w:r>
        <w:rPr>
          <w:rFonts w:hint="eastAsia"/>
        </w:rPr>
        <w:br/>
      </w:r>
      <w:r>
        <w:rPr>
          <w:rFonts w:hint="eastAsia"/>
        </w:rPr>
        <w:t>　　　　二、主要国家手游发展情况分析</w:t>
      </w:r>
      <w:r>
        <w:rPr>
          <w:rFonts w:hint="eastAsia"/>
        </w:rPr>
        <w:br/>
      </w:r>
      <w:r>
        <w:rPr>
          <w:rFonts w:hint="eastAsia"/>
        </w:rPr>
        <w:t>　　　　三、国际手游市场发展趋势</w:t>
      </w:r>
      <w:r>
        <w:rPr>
          <w:rFonts w:hint="eastAsia"/>
        </w:rPr>
        <w:br/>
      </w:r>
      <w:r>
        <w:rPr>
          <w:rFonts w:hint="eastAsia"/>
        </w:rPr>
        <w:t>　　第二节 2019-2024年中国手游市场供需平衡分析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一、2019-2024年中国手游市场规模分析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二、2019-2024年中国手游市场供给统计分析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三、2019-2024年中国手游市场需求统计分析</w:t>
      </w:r>
      <w:r>
        <w:rPr>
          <w:rFonts w:hint="eastAsia"/>
        </w:rPr>
        <w:br/>
      </w:r>
      <w:r>
        <w:rPr>
          <w:rFonts w:hint="eastAsia"/>
        </w:rPr>
        <w:t>　　　　四、2019-2024年中国手游行业产值统计分析</w:t>
      </w:r>
      <w:r>
        <w:rPr>
          <w:rFonts w:hint="eastAsia"/>
        </w:rPr>
        <w:br/>
      </w:r>
      <w:r>
        <w:rPr>
          <w:rFonts w:hint="eastAsia"/>
        </w:rPr>
        <w:t>　　第三节 2019-2024年影响手游市场供需平衡的因素分析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手游市场发展特点分析</w:t>
      </w:r>
      <w:r>
        <w:rPr>
          <w:rFonts w:hint="eastAsia"/>
        </w:rPr>
        <w:br/>
      </w:r>
      <w:r>
        <w:rPr>
          <w:rFonts w:hint="eastAsia"/>
        </w:rPr>
        <w:t>　　第一节 手游市场周期性、季节性等特点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手游行业壁垒</w:t>
      </w:r>
      <w:r>
        <w:rPr>
          <w:rFonts w:hint="eastAsia"/>
        </w:rPr>
        <w:br/>
      </w:r>
      <w:r>
        <w:rPr>
          <w:rFonts w:hint="eastAsia"/>
        </w:rPr>
        <w:t>　　　　一、手游行业运营壁垒</w:t>
      </w:r>
      <w:r>
        <w:rPr>
          <w:rFonts w:hint="eastAsia"/>
        </w:rPr>
        <w:br/>
      </w:r>
      <w:r>
        <w:rPr>
          <w:rFonts w:hint="eastAsia"/>
        </w:rPr>
        <w:t>　　　　二、手游行业技术壁垒</w:t>
      </w:r>
      <w:r>
        <w:rPr>
          <w:rFonts w:hint="eastAsia"/>
        </w:rPr>
        <w:br/>
      </w:r>
      <w:r>
        <w:rPr>
          <w:rFonts w:hint="eastAsia"/>
        </w:rPr>
        <w:t>　　　　三、手游行业人才壁垒</w:t>
      </w:r>
      <w:r>
        <w:rPr>
          <w:rFonts w:hint="eastAsia"/>
        </w:rPr>
        <w:br/>
      </w:r>
      <w:r>
        <w:rPr>
          <w:rFonts w:hint="eastAsia"/>
        </w:rPr>
        <w:t>　　　　四、手游行业资金壁垒</w:t>
      </w:r>
      <w:r>
        <w:rPr>
          <w:rFonts w:hint="eastAsia"/>
        </w:rPr>
        <w:br/>
      </w:r>
      <w:r>
        <w:rPr>
          <w:rFonts w:hint="eastAsia"/>
        </w:rPr>
        <w:t>　　第三节 手游市场发展swot分析</w:t>
      </w:r>
      <w:r>
        <w:rPr>
          <w:rFonts w:hint="eastAsia"/>
        </w:rPr>
        <w:br/>
      </w:r>
      <w:r>
        <w:rPr>
          <w:rFonts w:hint="eastAsia"/>
        </w:rPr>
        <w:t>　　　　一、手游市场发展优势分析</w:t>
      </w:r>
      <w:r>
        <w:rPr>
          <w:rFonts w:hint="eastAsia"/>
        </w:rPr>
        <w:br/>
      </w:r>
      <w:r>
        <w:rPr>
          <w:rFonts w:hint="eastAsia"/>
        </w:rPr>
        <w:t>　　　　二、手游市场发展劣势分析</w:t>
      </w:r>
      <w:r>
        <w:rPr>
          <w:rFonts w:hint="eastAsia"/>
        </w:rPr>
        <w:br/>
      </w:r>
      <w:r>
        <w:rPr>
          <w:rFonts w:hint="eastAsia"/>
        </w:rPr>
        <w:t>　　　　三、手游市场机遇分析</w:t>
      </w:r>
      <w:r>
        <w:rPr>
          <w:rFonts w:hint="eastAsia"/>
        </w:rPr>
        <w:br/>
      </w:r>
      <w:r>
        <w:rPr>
          <w:rFonts w:hint="eastAsia"/>
        </w:rPr>
        <w:t>　　　　四、手游市场挑战分析</w:t>
      </w:r>
      <w:r>
        <w:rPr>
          <w:rFonts w:hint="eastAsia"/>
        </w:rPr>
        <w:br/>
      </w:r>
      <w:r>
        <w:rPr>
          <w:rFonts w:hint="eastAsia"/>
        </w:rPr>
        <w:t>　　第四节 手游市场竞争程度分析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2019-2024年中国手游市场重点区域运行分析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企业分析（提供5-10家）</w:t>
      </w:r>
      <w:r>
        <w:rPr>
          <w:rFonts w:hint="eastAsia"/>
        </w:rPr>
        <w:br/>
      </w:r>
      <w:r>
        <w:rPr>
          <w:rFonts w:hint="eastAsia"/>
        </w:rPr>
        <w:t>　　第一节 腾讯游戏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网易游戏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三七互娱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浙江世纪华通集团股份有限公司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完美世界控股集团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上海米哈游网络科技股份有限公司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广州多益网络股份有限公司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上海莉莉丝网络科技有限公司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巨人网络集团股份有限公司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游族网络股份有限公司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2019-2024年中国手游市场竞争格局与企业竞争力评价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手游行业营销渠道分析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三、各类渠道对手游行业的影响</w:t>
      </w:r>
      <w:r>
        <w:rPr>
          <w:rFonts w:hint="eastAsia"/>
        </w:rPr>
        <w:br/>
      </w:r>
      <w:r>
        <w:rPr>
          <w:rFonts w:hint="eastAsia"/>
        </w:rPr>
        <w:t>　　　　四、主要手游企业渠道策略研究</w:t>
      </w:r>
      <w:r>
        <w:rPr>
          <w:rFonts w:hint="eastAsia"/>
        </w:rPr>
        <w:br/>
      </w:r>
      <w:r>
        <w:rPr>
          <w:rFonts w:hint="eastAsia"/>
        </w:rPr>
        <w:t>　　第二节 手游行业主要客户群分析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2025-2031年手游市场发展分析预测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2025-2031年中国手游市场规模预测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2025-2031年中国手游行业产值规模预测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2025-2031年中国手游市场需求趋势预测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手游行业投资价值分析</w:t>
      </w:r>
      <w:r>
        <w:rPr>
          <w:rFonts w:hint="eastAsia"/>
        </w:rPr>
        <w:br/>
      </w:r>
      <w:r>
        <w:rPr>
          <w:rFonts w:hint="eastAsia"/>
        </w:rPr>
        <w:t>　　　　一、手游行业发展前景分析</w:t>
      </w:r>
      <w:r>
        <w:rPr>
          <w:rFonts w:hint="eastAsia"/>
        </w:rPr>
        <w:br/>
      </w:r>
      <w:r>
        <w:rPr>
          <w:rFonts w:hint="eastAsia"/>
        </w:rPr>
        <w:t>　　　　二、手游行业盈利能力预测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手游行业投资风险分析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手游行业投资策略分析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业内专家对中国手游行业总结及企业重点客户管理建议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手游行业企业问题总结</w:t>
      </w:r>
      <w:r>
        <w:rPr>
          <w:rFonts w:hint="eastAsia"/>
        </w:rPr>
        <w:br/>
      </w:r>
      <w:r>
        <w:rPr>
          <w:rFonts w:hint="eastAsia"/>
        </w:rPr>
        <w:t>　　第二节 手游企业应对策略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手游市场的重点客户战略实施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中智.林.：手游项目投资建议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手游行业历程</w:t>
      </w:r>
      <w:r>
        <w:rPr>
          <w:rFonts w:hint="eastAsia"/>
        </w:rPr>
        <w:br/>
      </w:r>
      <w:r>
        <w:rPr>
          <w:rFonts w:hint="eastAsia"/>
        </w:rPr>
        <w:t>　　图表 手游行业生命周期</w:t>
      </w:r>
      <w:r>
        <w:rPr>
          <w:rFonts w:hint="eastAsia"/>
        </w:rPr>
        <w:br/>
      </w:r>
      <w:r>
        <w:rPr>
          <w:rFonts w:hint="eastAsia"/>
        </w:rPr>
        <w:t>　　图表 手游行业产业链分析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2a9872877429e" w:history="1">
        <w:r>
          <w:rPr>
            <w:rStyle w:val="Hyperlink"/>
          </w:rPr>
          <w:t>2025-2031年中国手游市场研究与前景分析报告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2a9872877429e" w:history="1">
        <w:r>
          <w:rPr>
            <w:rStyle w:val="Hyperlink"/>
          </w:rPr>
          <w:t>https://www.20087.com/9/21/ShouYouDeQianJing.html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热点：2023自由交易的手游、手游助手、手机网游十大排行榜、手游排行榜2023前十名、长久耐玩的手游、手游怎么在电脑上玩、适合长期玩不氪金的手游、手游收入排行榜2023、捕鱼大作战官方版本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c259a957640d7" w:history="1">
      <w:r>
        <w:rPr>
          <w:rStyle w:val="Hyperlink"/>
        </w:rPr>
        <w:t>2025-2031年中国手游市场研究与前景分析报告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ouYouDeQianJing.html" TargetMode="External" Id="Rfe72a9872877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ouYouDeQianJing.html" TargetMode="External" Id="Rf38c259a9576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2024-12-10T01:48:00Z</dcterms:created>
  <dcterms:modified xsi:type="dcterms:W3CDTF">2024-12-10T02:48:00Z</dcterms:modified>
  <dc:subject>2025-2031年中国手游市场研究与前景分析报告</dc:subject>
  <dc:title>2025-2031年中国手游市场研究与前景分析报告</dc:title>
  <cp:keywords>2025-2031年中国手游市场研究与前景分析报告</cp:keywords>
  <dc:description>2025-2031年中国手游市场研究与前景分析报告</dc:description>
</cp:coreProperties>
</file>