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95b0bc64f416f" w:history="1">
              <w:r>
                <w:rPr>
                  <w:rStyle w:val="Hyperlink"/>
                </w:rPr>
                <w:t>2024-2030年中国抗衰精华凝露行业分析与市场前景预测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95b0bc64f416f" w:history="1">
              <w:r>
                <w:rPr>
                  <w:rStyle w:val="Hyperlink"/>
                </w:rPr>
                <w:t>2024-2030年中国抗衰精华凝露行业分析与市场前景预测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95b0bc64f416f" w:history="1">
                <w:r>
                  <w:rPr>
                    <w:rStyle w:val="Hyperlink"/>
                  </w:rPr>
                  <w:t>https://www.20087.com/9/81/KangShuaiJingHuaNingLuDeXianZhuangYuFaZhanQianJing.html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精华凝露是一种介于精华液和凝胶之间的护肤品，因其清爽不油腻的特性而受到消费者的喜爱。这类产品通常质地轻盈，容易吸收，含有多种活性成分，如透明质酸、维生素C等，能够深入滋养皮肤，提升皮肤弹性，减少细纹。随着消费者对护肤效果期待值的提高，抗衰精华凝露不仅需要具备良好的保湿效果，还需要能够提供长效的抗老化护理。此外，为了满足不同肤质的需求，品牌商也在不断调整配方，推出适合干性、油性及混合性肤质的不同版本。</w:t>
      </w:r>
      <w:r>
        <w:rPr>
          <w:rFonts w:hint="eastAsia"/>
        </w:rPr>
        <w:br/>
      </w:r>
      <w:r>
        <w:rPr>
          <w:rFonts w:hint="eastAsia"/>
        </w:rPr>
        <w:t>　　未来，抗衰精华凝露的发展将更加注重配方优化与使用体验。配方优化意味着持续探索新的活性成分，提升产品的抗衰功效；同时，通过调整配方比例，确保产品既能快速吸收又不会造成皮肤负担。使用体验方面，将更加注重产品的触感和舒适度，力求给用户带来愉悦的护肤感受。此外，随着可持续发展理念的深入人心，未来的抗衰精华凝露还将更加注重环保，使用可再生资源和可降解包装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c95b0bc64f416f" w:history="1">
        <w:r>
          <w:rPr>
            <w:rStyle w:val="Hyperlink"/>
          </w:rPr>
          <w:t>2024-2030年中国抗衰精华凝露行业分析与市场前景预测</w:t>
        </w:r>
      </w:hyperlink>
      <w:r>
        <w:rPr>
          <w:rFonts w:hint="eastAsia"/>
        </w:rPr>
        <w:t>深入调研分析了我国抗衰精华凝露行业的现状、市场规模、竞争格局以及所面临的风险与机遇。该报告结合抗衰精华凝露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抗衰精华凝露行业概述</w:t>
      </w:r>
      <w:r>
        <w:rPr>
          <w:rFonts w:hint="eastAsia"/>
        </w:rPr>
        <w:br/>
      </w:r>
      <w:r>
        <w:rPr>
          <w:rFonts w:hint="eastAsia"/>
        </w:rPr>
        <w:t>　　第一节 抗衰精华凝露定义与分类</w:t>
      </w:r>
      <w:r>
        <w:rPr>
          <w:rFonts w:hint="eastAsia"/>
        </w:rPr>
        <w:br/>
      </w:r>
      <w:r>
        <w:rPr>
          <w:rFonts w:hint="eastAsia"/>
        </w:rPr>
        <w:t>　　第二节 抗衰精华凝露应用领域</w:t>
      </w:r>
      <w:r>
        <w:rPr>
          <w:rFonts w:hint="eastAsia"/>
        </w:rPr>
        <w:br/>
      </w:r>
      <w:r>
        <w:rPr>
          <w:rFonts w:hint="eastAsia"/>
        </w:rPr>
        <w:t>　　第三节 抗衰精华凝露行业经济指标分析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抗衰精华凝露产业链及经营模式分析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三、抗衰精华凝露销售模式及销售渠道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全球抗衰精华凝露市场发展综述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2019-2023年全球抗衰精华凝露市场规模与趋势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主要国家与地区抗衰精华凝露市场分析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2024-2030年全球抗衰精华凝露行业发展趋势与前景预测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中国抗衰精华凝露行业市场分析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2023-2024年抗衰精华凝露产能与投资动态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一、国内抗衰精华凝露产能及利用情况</w:t>
      </w:r>
      <w:r>
        <w:rPr>
          <w:rFonts w:hint="eastAsia"/>
        </w:rPr>
        <w:br/>
      </w:r>
      <w:r>
        <w:rPr>
          <w:rFonts w:hint="eastAsia"/>
        </w:rPr>
        <w:t>　　　　二、抗衰精华凝露产能扩张与投资动态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2024-2030年抗衰精华凝露行业产量统计与趋势预测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一、2019-2023年抗衰精华凝露行业产量数据统计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1、2019-2023年抗衰精华凝露产量及增长趋势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2、2019-2023年抗衰精华凝露细分产品产量及份额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二、影响抗衰精华凝露产量的关键因素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三、2024-2030年抗衰精华凝露产量预测</w:t>
      </w:r>
      <w:r>
        <w:rPr>
          <w:rFonts w:hint="eastAsia"/>
        </w:rPr>
        <w:br/>
      </w:r>
      <w:r>
        <w:rPr>
          <w:rFonts w:hint="eastAsia"/>
        </w:rPr>
        <w:t>　　第三节 2024-2030年抗衰精华凝露市场需求与销售分析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一、2023-2024年抗衰精华凝露行业需求现状</w:t>
      </w:r>
      <w:r>
        <w:rPr>
          <w:rFonts w:hint="eastAsia"/>
        </w:rPr>
        <w:br/>
      </w:r>
      <w:r>
        <w:rPr>
          <w:rFonts w:hint="eastAsia"/>
        </w:rPr>
        <w:t>　　　　二、抗衰精华凝露客户群体与需求特点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三、2019-2023年抗衰精华凝露行业销售规模分析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四、2024-2030年抗衰精华凝露市场增长潜力与规模预测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中国抗衰精华凝露细分市场与下游应用领域分析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抗衰精华凝露细分市场分析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一、2023-2024年抗衰精华凝露主要细分产品市场现状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抗衰精华凝露下游应用与客户群体分析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一、2023-2024年抗衰精华凝露各应用领域市场现状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2023-2024年中国抗衰精华凝露技术发展研究</w:t>
      </w:r>
      <w:r>
        <w:rPr>
          <w:rFonts w:hint="eastAsia"/>
        </w:rPr>
        <w:br/>
      </w:r>
      <w:r>
        <w:rPr>
          <w:rFonts w:hint="eastAsia"/>
        </w:rPr>
        <w:t>　　第一节 当前抗衰精华凝露技术发展现状</w:t>
      </w:r>
      <w:r>
        <w:rPr>
          <w:rFonts w:hint="eastAsia"/>
        </w:rPr>
        <w:br/>
      </w:r>
      <w:r>
        <w:rPr>
          <w:rFonts w:hint="eastAsia"/>
        </w:rPr>
        <w:t>　　第二节 国内外抗衰精华凝露技术差异与原因</w:t>
      </w:r>
      <w:r>
        <w:rPr>
          <w:rFonts w:hint="eastAsia"/>
        </w:rPr>
        <w:br/>
      </w:r>
      <w:r>
        <w:rPr>
          <w:rFonts w:hint="eastAsia"/>
        </w:rPr>
        <w:t>　　第三节 抗衰精华凝露技术创新与发展趋势预测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技术进步对抗衰精华凝露行业的影响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抗衰精华凝露价格机制与竞争策略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一、2019-2023年抗衰精华凝露市场价格走势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抗衰精华凝露定价策略与方法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2024-2030年抗衰精华凝露价格竞争态势与趋势预测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中国抗衰精华凝露行业重点区域市场研究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2023-2024年重点区域抗衰精华凝露市场发展概况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二、2019-2023年抗衰精华凝露市场需求规模情况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三、2024-2030年抗衰精华凝露行业发展潜力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二、2019-2023年抗衰精华凝露市场需求规模情况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三、2024-2030年抗衰精华凝露行业发展潜力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二、2019-2023年抗衰精华凝露市场需求规模情况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三、2024-2030年抗衰精华凝露行业发展潜力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二、2019-2023年抗衰精华凝露市场需求规模情况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三、2024-2030年抗衰精华凝露行业发展潜力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二、2019-2023年抗衰精华凝露市场需求规模情况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三、2024-2030年抗衰精华凝露行业发展潜力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2019-2023年中国抗衰精华凝露行业进出口情况分析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抗衰精华凝露行业进口情况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一、2019-2023年抗衰精华凝露进口规模及增长情况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二、抗衰精华凝露主要进口来源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抗衰精华凝露行业出口情况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一、2019-2023年抗衰精华凝露出口规模及增长情况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二、抗衰精华凝露主要出口目的地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2019-2023年中国抗衰精华凝露行业总体发展与财务状况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2019-2023年中国抗衰精华凝露行业规模情况</w:t>
      </w:r>
      <w:r>
        <w:rPr>
          <w:rFonts w:hint="eastAsia"/>
        </w:rPr>
        <w:br/>
      </w:r>
      <w:r>
        <w:rPr>
          <w:rFonts w:hint="eastAsia"/>
        </w:rPr>
        <w:t>　　　　一、抗衰精华凝露行业企业数量规模</w:t>
      </w:r>
      <w:r>
        <w:rPr>
          <w:rFonts w:hint="eastAsia"/>
        </w:rPr>
        <w:br/>
      </w:r>
      <w:r>
        <w:rPr>
          <w:rFonts w:hint="eastAsia"/>
        </w:rPr>
        <w:t>　　　　二、抗衰精华凝露行业从业人员规模</w:t>
      </w:r>
      <w:r>
        <w:rPr>
          <w:rFonts w:hint="eastAsia"/>
        </w:rPr>
        <w:br/>
      </w:r>
      <w:r>
        <w:rPr>
          <w:rFonts w:hint="eastAsia"/>
        </w:rPr>
        <w:t>　　　　三、抗衰精华凝露行业市场敏感性分析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2019-2023年中国抗衰精华凝露行业财务能力分析</w:t>
      </w:r>
      <w:r>
        <w:rPr>
          <w:rFonts w:hint="eastAsia"/>
        </w:rPr>
        <w:br/>
      </w:r>
      <w:r>
        <w:rPr>
          <w:rFonts w:hint="eastAsia"/>
        </w:rPr>
        <w:t>　　　　一、抗衰精华凝露行业盈利能力</w:t>
      </w:r>
      <w:r>
        <w:rPr>
          <w:rFonts w:hint="eastAsia"/>
        </w:rPr>
        <w:br/>
      </w:r>
      <w:r>
        <w:rPr>
          <w:rFonts w:hint="eastAsia"/>
        </w:rPr>
        <w:t>　　　　二、抗衰精华凝露行业偿债能力</w:t>
      </w:r>
      <w:r>
        <w:rPr>
          <w:rFonts w:hint="eastAsia"/>
        </w:rPr>
        <w:br/>
      </w:r>
      <w:r>
        <w:rPr>
          <w:rFonts w:hint="eastAsia"/>
        </w:rPr>
        <w:t>　　　　三、抗衰精华凝露行业营运能力</w:t>
      </w:r>
      <w:r>
        <w:rPr>
          <w:rFonts w:hint="eastAsia"/>
        </w:rPr>
        <w:br/>
      </w:r>
      <w:r>
        <w:rPr>
          <w:rFonts w:hint="eastAsia"/>
        </w:rPr>
        <w:t>　　　　四、抗衰精华凝露行业发展能力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抗衰精华凝露行业重点企业调研分析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二、企业抗衰精华凝露业务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二、企业抗衰精华凝露业务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二、企业抗衰精华凝露业务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二、企业抗衰精华凝露业务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二、企业抗衰精华凝露业务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二、企业抗衰精华凝露业务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中国抗衰精华凝露行业竞争格局分析</w:t>
      </w:r>
      <w:r>
        <w:rPr>
          <w:rFonts w:hint="eastAsia"/>
        </w:rPr>
        <w:br/>
      </w:r>
      <w:r>
        <w:rPr>
          <w:rFonts w:hint="eastAsia"/>
        </w:rPr>
        <w:t>　　第一节 抗衰精华凝露行业竞争格局总览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2023-2024年抗衰精华凝露行业竞争力分析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2019-2023年抗衰精华凝露行业企业并购活动分析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2023-2024年抗衰精华凝露行业会展与招投标活动分析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一、抗衰精华凝露行业会展活动及其市场影响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2024年中国抗衰精华凝露企业发展企业发展策略与建议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抗衰精华凝露销售模式与渠道策略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抗衰精华凝露品牌与市场推广策略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抗衰精华凝露研发投入与技术创新能力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抗衰精华凝露合作联盟与资源整合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中国抗衰精华凝露行业风险与对策</w:t>
      </w:r>
      <w:r>
        <w:rPr>
          <w:rFonts w:hint="eastAsia"/>
        </w:rPr>
        <w:br/>
      </w:r>
      <w:r>
        <w:rPr>
          <w:rFonts w:hint="eastAsia"/>
        </w:rPr>
        <w:t>　　第一节 抗衰精华凝露行业SWOT分析</w:t>
      </w:r>
      <w:r>
        <w:rPr>
          <w:rFonts w:hint="eastAsia"/>
        </w:rPr>
        <w:br/>
      </w:r>
      <w:r>
        <w:rPr>
          <w:rFonts w:hint="eastAsia"/>
        </w:rPr>
        <w:t>　　　　一、抗衰精华凝露行业优势</w:t>
      </w:r>
      <w:r>
        <w:rPr>
          <w:rFonts w:hint="eastAsia"/>
        </w:rPr>
        <w:br/>
      </w:r>
      <w:r>
        <w:rPr>
          <w:rFonts w:hint="eastAsia"/>
        </w:rPr>
        <w:t>　　　　二、抗衰精华凝露行业劣势</w:t>
      </w:r>
      <w:r>
        <w:rPr>
          <w:rFonts w:hint="eastAsia"/>
        </w:rPr>
        <w:br/>
      </w:r>
      <w:r>
        <w:rPr>
          <w:rFonts w:hint="eastAsia"/>
        </w:rPr>
        <w:t>　　　　三、抗衰精华凝露市场机会</w:t>
      </w:r>
      <w:r>
        <w:rPr>
          <w:rFonts w:hint="eastAsia"/>
        </w:rPr>
        <w:br/>
      </w:r>
      <w:r>
        <w:rPr>
          <w:rFonts w:hint="eastAsia"/>
        </w:rPr>
        <w:t>　　　　四、抗衰精华凝露市场威胁</w:t>
      </w:r>
      <w:r>
        <w:rPr>
          <w:rFonts w:hint="eastAsia"/>
        </w:rPr>
        <w:br/>
      </w:r>
      <w:r>
        <w:rPr>
          <w:rFonts w:hint="eastAsia"/>
        </w:rPr>
        <w:t>　　第二节 抗衰精华凝露行业风险及对策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2024-2030年中国抗衰精华凝露行业前景与发展趋势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2023-2024年抗衰精华凝露行业发展环境分析</w:t>
      </w:r>
      <w:r>
        <w:rPr>
          <w:rFonts w:hint="eastAsia"/>
        </w:rPr>
        <w:br/>
      </w:r>
      <w:r>
        <w:rPr>
          <w:rFonts w:hint="eastAsia"/>
        </w:rPr>
        <w:t>　　　　一、抗衰精华凝露行业主管部门与监管体制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二、抗衰精华凝露行业主要法律法规及政策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三、抗衰精华凝露行业标准与质量监管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2024-2030年抗衰精华凝露行业发展趋势与方向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2024-2030年抗衰精华凝露行业发展潜力与机遇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抗衰精华凝露行业研究结论与建议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中^智^林^－抗衰精华凝露行业发展建议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抗衰精华凝露行业历程</w:t>
      </w:r>
      <w:r>
        <w:rPr>
          <w:rFonts w:hint="eastAsia"/>
        </w:rPr>
        <w:br/>
      </w:r>
      <w:r>
        <w:rPr>
          <w:rFonts w:hint="eastAsia"/>
        </w:rPr>
        <w:t>　　图表 抗衰精华凝露行业生命周期</w:t>
      </w:r>
      <w:r>
        <w:rPr>
          <w:rFonts w:hint="eastAsia"/>
        </w:rPr>
        <w:br/>
      </w:r>
      <w:r>
        <w:rPr>
          <w:rFonts w:hint="eastAsia"/>
        </w:rPr>
        <w:t>　　图表 抗衰精华凝露行业产业链分析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2019-2023年中国抗衰精华凝露行业市场规模及增长情况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2019-2023年抗衰精华凝露行业市场容量分析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2019-2023年中国抗衰精华凝露行业产能统计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2019-2023年中国抗衰精华凝露行业产量及增长趋势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2019-2023年中国抗衰精华凝露市场需求量及增速统计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2023年中国抗衰精华凝露行业需求领域分布格局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2019-2023年中国抗衰精华凝露行业销售收入分析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2019-2023年中国抗衰精华凝露行业盈利情况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2019-2023年中国抗衰精华凝露行业利润总额统计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2019-2023年中国抗衰精华凝露进口数量分析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2019-2023年中国抗衰精华凝露进口金额分析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2019-2023年中国抗衰精华凝露出口数量分析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2019-2023年中国抗衰精华凝露出口金额分析</w:t>
      </w:r>
      <w:r>
        <w:rPr>
          <w:rFonts w:hint="eastAsia"/>
        </w:rPr>
        <w:br/>
      </w:r>
      <w:r>
        <w:rPr>
          <w:rFonts w:hint="eastAsia"/>
        </w:rPr>
        <w:t>　　图表 2023年中国抗衰精华凝露进口国家及地区分析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2023年中国抗衰精华凝露出口国家及地区分析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2019-2023年中国抗衰精华凝露行业企业数量情况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2019-2023年中国抗衰精华凝露行业企业平均规模情况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**地区抗衰精华凝露市场规模及增长情况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**地区抗衰精华凝露行业市场需求情况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**地区抗衰精华凝露市场规模及增长情况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**地区抗衰精华凝露行业市场需求情况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**地区抗衰精华凝露市场规模及增长情况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**地区抗衰精华凝露行业市场需求情况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**地区抗衰精华凝露市场规模及增长情况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**地区抗衰精华凝露行业市场需求情况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抗衰精华凝露重点企业（一）基本信息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抗衰精华凝露重点企业（一）经营情况分析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抗衰精华凝露重点企业（一）主要经济指标情况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抗衰精华凝露重点企业（一）盈利能力情况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抗衰精华凝露重点企业（一）偿债能力情况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抗衰精华凝露重点企业（一）运营能力情况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抗衰精华凝露重点企业（一）成长能力情况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抗衰精华凝露重点企业（二）基本信息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抗衰精华凝露重点企业（二）经营情况分析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抗衰精华凝露重点企业（二）主要经济指标情况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抗衰精华凝露重点企业（二）盈利能力情况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抗衰精华凝露重点企业（二）偿债能力情况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抗衰精华凝露重点企业（二）运营能力情况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抗衰精华凝露重点企业（二）成长能力情况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抗衰精华凝露重点企业（三）基本信息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抗衰精华凝露重点企业（三）经营情况分析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抗衰精华凝露重点企业（三）主要经济指标情况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抗衰精华凝露重点企业（三）盈利能力情况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抗衰精华凝露重点企业（三）偿债能力情况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抗衰精华凝露重点企业（三）运营能力情况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抗衰精华凝露重点企业（三）成长能力情况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2024-2030年中国抗衰精华凝露行业产能预测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2024-2030年中国抗衰精华凝露行业产量预测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2024-2030年中国抗衰精华凝露市场需求量预测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2024-2030年中国抗衰精华凝露行业供需平衡预测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2024-2030年中国抗衰精华凝露行业市场容量预测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2024-2030年中国抗衰精华凝露行业市场规模预测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2024-2030年中国抗衰精华凝露市场前景分析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2024-2030年中国抗衰精华凝露行业发展趋势预测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95b0bc64f416f" w:history="1">
        <w:r>
          <w:rPr>
            <w:rStyle w:val="Hyperlink"/>
          </w:rPr>
          <w:t>2024-2030年中国抗衰精华凝露行业分析与市场前景预测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95b0bc64f416f" w:history="1">
        <w:r>
          <w:rPr>
            <w:rStyle w:val="Hyperlink"/>
          </w:rPr>
          <w:t>https://www.20087.com/9/81/KangShuaiJingHuaNingLuDeXianZhuangYuFaZhanQianJing.html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32fc3f2c2476b" w:history="1">
      <w:r>
        <w:rPr>
          <w:rStyle w:val="Hyperlink"/>
        </w:rPr>
        <w:t>2024-2030年中国抗衰精华凝露行业分析与市场前景预测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KangShuaiJingHuaNingLuDeXianZhuangYuFaZhanQianJing.html" TargetMode="External" Id="R3bc95b0bc64f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KangShuaiJingHuaNingLuDeXianZhuangYuFaZhanQianJing.html" TargetMode="External" Id="R0ff32fc3f2c2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2024-09-25T06:14:41Z</dcterms:created>
  <dcterms:modified xsi:type="dcterms:W3CDTF">2024-09-25T07:14:41Z</dcterms:modified>
  <dc:subject>2024-2030年中国抗衰精华凝露行业分析与市场前景预测</dc:subject>
  <dc:title>2024-2030年中国抗衰精华凝露行业分析与市场前景预测</dc:title>
  <cp:keywords>2024-2030年中国抗衰精华凝露行业分析与市场前景预测</cp:keywords>
  <dc:description>2024-2030年中国抗衰精华凝露行业分析与市场前景预测</dc:description>
</cp:coreProperties>
</file>