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dcffd0b5f4c77" w:history="1">
              <w:r>
                <w:rPr>
                  <w:rStyle w:val="Hyperlink"/>
                </w:rPr>
                <w:t>2024-2030年中国新型智慧城市市场现状深度调研与发展趋势报告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dcffd0b5f4c77" w:history="1">
              <w:r>
                <w:rPr>
                  <w:rStyle w:val="Hyperlink"/>
                </w:rPr>
                <w:t>2024-2030年中国新型智慧城市市场现状深度调研与发展趋势报告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6dcffd0b5f4c77" w:history="1">
                <w:r>
                  <w:rPr>
                    <w:rStyle w:val="Hyperlink"/>
                  </w:rPr>
                  <w:t>https://www.20087.com/9/91/XinXingZhiHuiChengShiFaZhanQuShi.html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智慧城市利用物联网、大数据、人工智能等技术，实现城市管理、公共服务、居民生活的智能化。目前，智慧城市的建设已从单一项目向系统化、集成化转变，形成了涵盖智慧交通、智慧政务、智慧环保等多领域的综合管理体系。隐私保护和数据安全成为智慧城市发展的关键议题。</w:t>
      </w:r>
      <w:r>
        <w:rPr>
          <w:rFonts w:hint="eastAsia"/>
        </w:rPr>
        <w:br/>
      </w:r>
      <w:r>
        <w:rPr>
          <w:rFonts w:hint="eastAsia"/>
        </w:rPr>
        <w:t>　　未来新型智慧城市的发展将更加注重数据共享与安全、人本化设计。构建统一的城市数据平台，促进跨部门数据流通与协同治理，提高城市运行效率。人工智能技术的深度应用，如AI辅助决策系统，将使城市管理更加智能化、精细化。同时，以人为本的设计理念将贯穿智慧城市建设始终，关注老年人、残障人士等特殊群体需求，打造包容、便捷的智慧城市环境。此外，绿色智慧城市理念的推广，强调与自然环境的和谐共生，推动可持续发展。</w:t>
      </w:r>
      <w:r>
        <w:rPr>
          <w:rFonts w:hint="eastAsia"/>
        </w:rPr>
        <w:br/>
      </w:r>
      <w:r>
        <w:rPr>
          <w:rFonts w:hint="eastAsia"/>
        </w:rPr>
        <w:t>　　《</w:t>
      </w:r>
      <w:hyperlink r:id="R316dcffd0b5f4c77" w:history="1">
        <w:r>
          <w:rPr>
            <w:rStyle w:val="Hyperlink"/>
          </w:rPr>
          <w:t>2024-2030年中国新型智慧城市市场现状深度调研与发展趋势报告</w:t>
        </w:r>
      </w:hyperlink>
      <w:r>
        <w:rPr>
          <w:rFonts w:hint="eastAsia"/>
        </w:rPr>
        <w:t>》依据国家权威机构及新型智慧城市相关协会等渠道的权威资料数据，结合新型智慧城市行业发展所处的环境，从理论到实践、从宏观到微观等多个角度对新型智慧城市行业进行调研分析。</w:t>
      </w:r>
      <w:r>
        <w:rPr>
          <w:rFonts w:hint="eastAsia"/>
        </w:rPr>
        <w:br/>
      </w:r>
      <w:r>
        <w:rPr>
          <w:rFonts w:hint="eastAsia"/>
        </w:rPr>
        <w:t>　　《</w:t>
      </w:r>
      <w:hyperlink r:id="R316dcffd0b5f4c77" w:history="1">
        <w:r>
          <w:rPr>
            <w:rStyle w:val="Hyperlink"/>
          </w:rPr>
          <w:t>2024-2030年中国新型智慧城市市场现状深度调研与发展趋势报告</w:t>
        </w:r>
      </w:hyperlink>
      <w:r>
        <w:rPr>
          <w:rFonts w:hint="eastAsia"/>
        </w:rPr>
        <w:t>》内容严谨、数据翔实，通过辅以大量直观的图表帮助新型智慧城市行业企业准确把握新型智慧城市行业发展动向、正确制定企业发展战略和投资策略。</w:t>
      </w:r>
      <w:r>
        <w:rPr>
          <w:rFonts w:hint="eastAsia"/>
        </w:rPr>
        <w:br/>
      </w:r>
      <w:r>
        <w:rPr>
          <w:rFonts w:hint="eastAsia"/>
        </w:rPr>
        <w:t>　　市场调研网发布的</w:t>
      </w:r>
      <w:hyperlink r:id="R316dcffd0b5f4c77" w:history="1">
        <w:r>
          <w:rPr>
            <w:rStyle w:val="Hyperlink"/>
          </w:rPr>
          <w:t>2024-2030年中国新型智慧城市市场现状深度调研与发展趋势报告</w:t>
        </w:r>
      </w:hyperlink>
      <w:r>
        <w:rPr>
          <w:rFonts w:hint="eastAsia"/>
        </w:rPr>
        <w:t>是新型智慧城市业内企业、相关投资公司及政府部门准确把握新型智慧城市行业发展趋势，洞悉新型智慧城市行业竞争格局，规避经营和投资风险，制定正确竞争和投资战略决策的重要决策依据之一。</w:t>
      </w:r>
      <w:r>
        <w:rPr>
          <w:rFonts w:hint="eastAsia"/>
        </w:rPr>
        <w:br/>
      </w:r>
      <w:r>
        <w:rPr>
          <w:rFonts w:hint="eastAsia"/>
        </w:rPr>
        <w:br/>
      </w:r>
      <w:r>
        <w:rPr>
          <w:rFonts w:hint="eastAsia"/>
        </w:rPr>
        <w:t>第一章 世界新型智慧城市所属行业发展情况分析</w:t>
      </w:r>
      <w:r>
        <w:rPr>
          <w:rFonts w:hint="eastAsia"/>
        </w:rPr>
        <w:br/>
      </w:r>
      <w:r>
        <w:rPr>
          <w:rFonts w:hint="eastAsia"/>
        </w:rPr>
        <w:t>　　第一节 世界新型智慧城市行业分析</w:t>
      </w:r>
      <w:r>
        <w:rPr>
          <w:rFonts w:hint="eastAsia"/>
        </w:rPr>
        <w:br/>
      </w:r>
      <w:r>
        <w:rPr>
          <w:rFonts w:hint="eastAsia"/>
        </w:rPr>
        <w:t>　　　　一、世界新型智慧城市行业特点</w:t>
      </w:r>
      <w:r>
        <w:rPr>
          <w:rFonts w:hint="eastAsia"/>
        </w:rPr>
        <w:br/>
      </w:r>
      <w:r>
        <w:rPr>
          <w:rFonts w:hint="eastAsia"/>
        </w:rPr>
        <w:t>　　　　二、世界新型智慧城市行业动态</w:t>
      </w:r>
      <w:r>
        <w:rPr>
          <w:rFonts w:hint="eastAsia"/>
        </w:rPr>
        <w:br/>
      </w:r>
      <w:r>
        <w:rPr>
          <w:rFonts w:hint="eastAsia"/>
        </w:rPr>
        <w:t>　　第二节 世界新型智慧城市市场分析</w:t>
      </w:r>
      <w:r>
        <w:rPr>
          <w:rFonts w:hint="eastAsia"/>
        </w:rPr>
        <w:br/>
      </w:r>
      <w:r>
        <w:rPr>
          <w:rFonts w:hint="eastAsia"/>
        </w:rPr>
        <w:t>　　　　一、世界新型智慧城市消费情况</w:t>
      </w:r>
      <w:r>
        <w:rPr>
          <w:rFonts w:hint="eastAsia"/>
        </w:rPr>
        <w:br/>
      </w:r>
      <w:r>
        <w:rPr>
          <w:rFonts w:hint="eastAsia"/>
        </w:rPr>
        <w:t>　　　　二、世界新型智慧城市消费结构</w:t>
      </w:r>
      <w:r>
        <w:rPr>
          <w:rFonts w:hint="eastAsia"/>
        </w:rPr>
        <w:br/>
      </w:r>
      <w:r>
        <w:rPr>
          <w:rFonts w:hint="eastAsia"/>
        </w:rPr>
        <w:t>　　　　三、世界新型智慧城市价格分析</w:t>
      </w:r>
      <w:r>
        <w:rPr>
          <w:rFonts w:hint="eastAsia"/>
        </w:rPr>
        <w:br/>
      </w:r>
      <w:r>
        <w:rPr>
          <w:rFonts w:hint="eastAsia"/>
        </w:rPr>
        <w:t>　　第三节 2023年中外新型智慧城市市场对比</w:t>
      </w:r>
      <w:r>
        <w:rPr>
          <w:rFonts w:hint="eastAsia"/>
        </w:rPr>
        <w:br/>
      </w:r>
      <w:r>
        <w:rPr>
          <w:rFonts w:hint="eastAsia"/>
        </w:rPr>
        <w:br/>
      </w:r>
      <w:r>
        <w:rPr>
          <w:rFonts w:hint="eastAsia"/>
        </w:rPr>
        <w:t>第二章 中国新型智慧城市所属行业供给情况分析及趋势</w:t>
      </w:r>
      <w:r>
        <w:rPr>
          <w:rFonts w:hint="eastAsia"/>
        </w:rPr>
        <w:br/>
      </w:r>
      <w:r>
        <w:rPr>
          <w:rFonts w:hint="eastAsia"/>
        </w:rPr>
        <w:t>　　第一节 2018-2023年中国新型智慧城市行业市场供给分析</w:t>
      </w:r>
      <w:r>
        <w:rPr>
          <w:rFonts w:hint="eastAsia"/>
        </w:rPr>
        <w:br/>
      </w:r>
      <w:r>
        <w:rPr>
          <w:rFonts w:hint="eastAsia"/>
        </w:rPr>
        <w:t>　　　　一、新型智慧城市整体供给情况分析</w:t>
      </w:r>
      <w:r>
        <w:rPr>
          <w:rFonts w:hint="eastAsia"/>
        </w:rPr>
        <w:br/>
      </w:r>
      <w:r>
        <w:rPr>
          <w:rFonts w:hint="eastAsia"/>
        </w:rPr>
        <w:t>　　　　二、新型智慧城市重点区域供给分析</w:t>
      </w:r>
      <w:r>
        <w:rPr>
          <w:rFonts w:hint="eastAsia"/>
        </w:rPr>
        <w:br/>
      </w:r>
      <w:r>
        <w:rPr>
          <w:rFonts w:hint="eastAsia"/>
        </w:rPr>
        <w:t>　　第二节 新型智慧城市行业供给关系因素分析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2024-2030年中国新型智慧城市行业市场供给趋势</w:t>
      </w:r>
      <w:r>
        <w:rPr>
          <w:rFonts w:hint="eastAsia"/>
        </w:rPr>
        <w:br/>
      </w:r>
      <w:r>
        <w:rPr>
          <w:rFonts w:hint="eastAsia"/>
        </w:rPr>
        <w:t>　　　　一、新型智慧城市整体供给情况趋势分析</w:t>
      </w:r>
      <w:r>
        <w:rPr>
          <w:rFonts w:hint="eastAsia"/>
        </w:rPr>
        <w:br/>
      </w:r>
      <w:r>
        <w:rPr>
          <w:rFonts w:hint="eastAsia"/>
        </w:rPr>
        <w:t>　　　　二、新型智慧城市重点区域供给趋势分析</w:t>
      </w:r>
      <w:r>
        <w:rPr>
          <w:rFonts w:hint="eastAsia"/>
        </w:rPr>
        <w:br/>
      </w:r>
      <w:r>
        <w:rPr>
          <w:rFonts w:hint="eastAsia"/>
        </w:rPr>
        <w:t>　　　　三、影响未来新型智慧城市供给的因素分析</w:t>
      </w:r>
      <w:r>
        <w:rPr>
          <w:rFonts w:hint="eastAsia"/>
        </w:rPr>
        <w:br/>
      </w:r>
      <w:r>
        <w:rPr>
          <w:rFonts w:hint="eastAsia"/>
        </w:rPr>
        <w:br/>
      </w:r>
      <w:r>
        <w:rPr>
          <w:rFonts w:hint="eastAsia"/>
        </w:rPr>
        <w:t>第三章 信息社会下新型智慧城市行业宏观经济环境分析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二、2024-2030年全球经济形势预测</w:t>
      </w:r>
      <w:r>
        <w:rPr>
          <w:rFonts w:hint="eastAsia"/>
        </w:rPr>
        <w:br/>
      </w:r>
      <w:r>
        <w:rPr>
          <w:rFonts w:hint="eastAsia"/>
        </w:rPr>
        <w:t>　　第二节 信息时代对全球经济的影响</w:t>
      </w:r>
      <w:r>
        <w:rPr>
          <w:rFonts w:hint="eastAsia"/>
        </w:rPr>
        <w:br/>
      </w:r>
      <w:r>
        <w:rPr>
          <w:rFonts w:hint="eastAsia"/>
        </w:rPr>
        <w:t>　　　　一、国际信息社会发展趋势及其国际影响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四、2023年中国宏观经济运行概况</w:t>
      </w:r>
      <w:r>
        <w:rPr>
          <w:rFonts w:hint="eastAsia"/>
        </w:rPr>
        <w:br/>
      </w:r>
      <w:r>
        <w:rPr>
          <w:rFonts w:hint="eastAsia"/>
        </w:rPr>
        <w:t>　　　　五、2024-2030年中国宏观经济趋势预测</w:t>
      </w:r>
      <w:r>
        <w:rPr>
          <w:rFonts w:hint="eastAsia"/>
        </w:rPr>
        <w:br/>
      </w:r>
      <w:r>
        <w:rPr>
          <w:rFonts w:hint="eastAsia"/>
        </w:rPr>
        <w:br/>
      </w:r>
      <w:r>
        <w:rPr>
          <w:rFonts w:hint="eastAsia"/>
        </w:rPr>
        <w:t>第四章 2023年中国新型智慧城市所属行业发展概况</w:t>
      </w:r>
      <w:r>
        <w:rPr>
          <w:rFonts w:hint="eastAsia"/>
        </w:rPr>
        <w:br/>
      </w:r>
      <w:r>
        <w:rPr>
          <w:rFonts w:hint="eastAsia"/>
        </w:rPr>
        <w:t>　　第一节 2023年中国新型智慧城市行业发展态势分析</w:t>
      </w:r>
      <w:r>
        <w:rPr>
          <w:rFonts w:hint="eastAsia"/>
        </w:rPr>
        <w:br/>
      </w:r>
      <w:r>
        <w:rPr>
          <w:rFonts w:hint="eastAsia"/>
        </w:rPr>
        <w:t>　　第二节 2023年中国新型智慧城市行业发展特点分析</w:t>
      </w:r>
      <w:r>
        <w:rPr>
          <w:rFonts w:hint="eastAsia"/>
        </w:rPr>
        <w:br/>
      </w:r>
      <w:r>
        <w:rPr>
          <w:rFonts w:hint="eastAsia"/>
        </w:rPr>
        <w:t>　　第三节 2023年中国新型智慧城市行业市场供需分析</w:t>
      </w:r>
      <w:r>
        <w:rPr>
          <w:rFonts w:hint="eastAsia"/>
        </w:rPr>
        <w:br/>
      </w:r>
      <w:r>
        <w:rPr>
          <w:rFonts w:hint="eastAsia"/>
        </w:rPr>
        <w:br/>
      </w:r>
      <w:r>
        <w:rPr>
          <w:rFonts w:hint="eastAsia"/>
        </w:rPr>
        <w:t>第五章 2023年中国新型智慧城市所属行业整体运行状况</w:t>
      </w:r>
      <w:r>
        <w:rPr>
          <w:rFonts w:hint="eastAsia"/>
        </w:rPr>
        <w:br/>
      </w:r>
      <w:r>
        <w:rPr>
          <w:rFonts w:hint="eastAsia"/>
        </w:rPr>
        <w:t>　　第一节 2023年新型智慧城市行业盈利能力分析</w:t>
      </w:r>
      <w:r>
        <w:rPr>
          <w:rFonts w:hint="eastAsia"/>
        </w:rPr>
        <w:br/>
      </w:r>
      <w:r>
        <w:rPr>
          <w:rFonts w:hint="eastAsia"/>
        </w:rPr>
        <w:t>　　第二节 2023年新型智慧城市行业偿债能力分析</w:t>
      </w:r>
      <w:r>
        <w:rPr>
          <w:rFonts w:hint="eastAsia"/>
        </w:rPr>
        <w:br/>
      </w:r>
      <w:r>
        <w:rPr>
          <w:rFonts w:hint="eastAsia"/>
        </w:rPr>
        <w:t>　　第三节 2023年新型智慧城市行业营运能力分析</w:t>
      </w:r>
      <w:r>
        <w:rPr>
          <w:rFonts w:hint="eastAsia"/>
        </w:rPr>
        <w:br/>
      </w:r>
      <w:r>
        <w:rPr>
          <w:rFonts w:hint="eastAsia"/>
        </w:rPr>
        <w:br/>
      </w:r>
      <w:r>
        <w:rPr>
          <w:rFonts w:hint="eastAsia"/>
        </w:rPr>
        <w:t>第六章 2023年中国新型智慧城市行业竞争情况分析</w:t>
      </w:r>
      <w:r>
        <w:rPr>
          <w:rFonts w:hint="eastAsia"/>
        </w:rPr>
        <w:br/>
      </w:r>
      <w:r>
        <w:rPr>
          <w:rFonts w:hint="eastAsia"/>
        </w:rPr>
        <w:t>　　第一节 新型智慧城市行业经济指标分析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新型智慧城市行业竞争结构分析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2024-2030年中国新型智慧城市所属行业市场竞争策略展望分析</w:t>
      </w:r>
      <w:r>
        <w:rPr>
          <w:rFonts w:hint="eastAsia"/>
        </w:rPr>
        <w:br/>
      </w:r>
      <w:r>
        <w:rPr>
          <w:rFonts w:hint="eastAsia"/>
        </w:rPr>
        <w:t>　　　　一、新型智慧城市行业市场竞争趋势分析</w:t>
      </w:r>
      <w:r>
        <w:rPr>
          <w:rFonts w:hint="eastAsia"/>
        </w:rPr>
        <w:br/>
      </w:r>
      <w:r>
        <w:rPr>
          <w:rFonts w:hint="eastAsia"/>
        </w:rPr>
        <w:t>　　　　二、新型智慧城市行业市场竞争格局展望分析</w:t>
      </w:r>
      <w:r>
        <w:rPr>
          <w:rFonts w:hint="eastAsia"/>
        </w:rPr>
        <w:br/>
      </w:r>
      <w:r>
        <w:rPr>
          <w:rFonts w:hint="eastAsia"/>
        </w:rPr>
        <w:t>　　　　三、新型智慧城市行业市场竞争策略分析</w:t>
      </w:r>
      <w:r>
        <w:rPr>
          <w:rFonts w:hint="eastAsia"/>
        </w:rPr>
        <w:br/>
      </w:r>
      <w:r>
        <w:rPr>
          <w:rFonts w:hint="eastAsia"/>
        </w:rPr>
        <w:br/>
      </w:r>
      <w:r>
        <w:rPr>
          <w:rFonts w:hint="eastAsia"/>
        </w:rPr>
        <w:t>第七章 2024-2030年新型智慧城市所属行业投资价值及行业发展预测</w:t>
      </w:r>
      <w:r>
        <w:rPr>
          <w:rFonts w:hint="eastAsia"/>
        </w:rPr>
        <w:br/>
      </w:r>
      <w:r>
        <w:rPr>
          <w:rFonts w:hint="eastAsia"/>
        </w:rPr>
        <w:t>　　第一节 2024-2030年新型智慧城市行业成长性分析</w:t>
      </w:r>
      <w:r>
        <w:rPr>
          <w:rFonts w:hint="eastAsia"/>
        </w:rPr>
        <w:br/>
      </w:r>
      <w:r>
        <w:rPr>
          <w:rFonts w:hint="eastAsia"/>
        </w:rPr>
        <w:t>　　第二节 2024-2030年新型智慧城市行业经营能力分析</w:t>
      </w:r>
      <w:r>
        <w:rPr>
          <w:rFonts w:hint="eastAsia"/>
        </w:rPr>
        <w:br/>
      </w:r>
      <w:r>
        <w:rPr>
          <w:rFonts w:hint="eastAsia"/>
        </w:rPr>
        <w:t>　　第三节 2024-2030年新型智慧城市行业盈利能力分析</w:t>
      </w:r>
      <w:r>
        <w:rPr>
          <w:rFonts w:hint="eastAsia"/>
        </w:rPr>
        <w:br/>
      </w:r>
      <w:r>
        <w:rPr>
          <w:rFonts w:hint="eastAsia"/>
        </w:rPr>
        <w:t>　　第四节 2024-2030年新型智慧城市行业偿债能力分析</w:t>
      </w:r>
      <w:r>
        <w:rPr>
          <w:rFonts w:hint="eastAsia"/>
        </w:rPr>
        <w:br/>
      </w:r>
      <w:r>
        <w:rPr>
          <w:rFonts w:hint="eastAsia"/>
        </w:rPr>
        <w:t>　　第五节 2024-2030年我国新型智慧城市行业产值预测</w:t>
      </w:r>
      <w:r>
        <w:rPr>
          <w:rFonts w:hint="eastAsia"/>
        </w:rPr>
        <w:br/>
      </w:r>
      <w:r>
        <w:rPr>
          <w:rFonts w:hint="eastAsia"/>
        </w:rPr>
        <w:t>　　第六节 2024-2030年我国新型智慧城市行业总资产预测</w:t>
      </w:r>
      <w:r>
        <w:rPr>
          <w:rFonts w:hint="eastAsia"/>
        </w:rPr>
        <w:br/>
      </w:r>
      <w:r>
        <w:rPr>
          <w:rFonts w:hint="eastAsia"/>
        </w:rPr>
        <w:br/>
      </w:r>
      <w:r>
        <w:rPr>
          <w:rFonts w:hint="eastAsia"/>
        </w:rPr>
        <w:t>第八章 2018-2023年中国新型智慧城市产业重点区域运行分析</w:t>
      </w:r>
      <w:r>
        <w:rPr>
          <w:rFonts w:hint="eastAsia"/>
        </w:rPr>
        <w:br/>
      </w:r>
      <w:r>
        <w:rPr>
          <w:rFonts w:hint="eastAsia"/>
        </w:rPr>
        <w:t>　　第一节 2018-2023年华东地区新型智慧城市产业运行情况</w:t>
      </w:r>
      <w:r>
        <w:rPr>
          <w:rFonts w:hint="eastAsia"/>
        </w:rPr>
        <w:br/>
      </w:r>
      <w:r>
        <w:rPr>
          <w:rFonts w:hint="eastAsia"/>
        </w:rPr>
        <w:t>　　第二节 2018-2023年华南地区新型智慧城市产业运行情况</w:t>
      </w:r>
      <w:r>
        <w:rPr>
          <w:rFonts w:hint="eastAsia"/>
        </w:rPr>
        <w:br/>
      </w:r>
      <w:r>
        <w:rPr>
          <w:rFonts w:hint="eastAsia"/>
        </w:rPr>
        <w:t>　　第三节 2018-2023年华中地区新型智慧城市产业运行情况</w:t>
      </w:r>
      <w:r>
        <w:rPr>
          <w:rFonts w:hint="eastAsia"/>
        </w:rPr>
        <w:br/>
      </w:r>
      <w:r>
        <w:rPr>
          <w:rFonts w:hint="eastAsia"/>
        </w:rPr>
        <w:t>　　第四节 2018-2023年华北地区新型智慧城市产业运行情况</w:t>
      </w:r>
      <w:r>
        <w:rPr>
          <w:rFonts w:hint="eastAsia"/>
        </w:rPr>
        <w:br/>
      </w:r>
      <w:r>
        <w:rPr>
          <w:rFonts w:hint="eastAsia"/>
        </w:rPr>
        <w:t>　　第五节 2018-2023年西北地区新型智慧城市产业运行情况</w:t>
      </w:r>
      <w:r>
        <w:rPr>
          <w:rFonts w:hint="eastAsia"/>
        </w:rPr>
        <w:br/>
      </w:r>
      <w:r>
        <w:rPr>
          <w:rFonts w:hint="eastAsia"/>
        </w:rPr>
        <w:t>　　第六节 2018-2023年西南地区新型智慧城市产业运行情况</w:t>
      </w:r>
      <w:r>
        <w:rPr>
          <w:rFonts w:hint="eastAsia"/>
        </w:rPr>
        <w:br/>
      </w:r>
      <w:r>
        <w:rPr>
          <w:rFonts w:hint="eastAsia"/>
        </w:rPr>
        <w:t>　　第七节 2018-2023年东北地区新型智慧城市产业运行情况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中国新型智慧城市行业重点企业竞争力分析</w:t>
      </w:r>
      <w:r>
        <w:rPr>
          <w:rFonts w:hint="eastAsia"/>
        </w:rPr>
        <w:br/>
      </w:r>
      <w:r>
        <w:rPr>
          <w:rFonts w:hint="eastAsia"/>
        </w:rPr>
        <w:t>　　第一节 上海宝信软件股份有限公司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银江股份有限公司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同方股份有限公司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浙大网新科技股份有限公司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深圳市百纳九洲科技有限公司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浙江省公众信息产业有限公司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广东古田智能科技有限公司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中海网络科技股份有限公司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第九节 安徽皖通科技股份有限公司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第十节 深圳市赛为智能股份有限公司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第十章 中国新型智慧城市行业投资策略分析</w:t>
      </w:r>
      <w:r>
        <w:rPr>
          <w:rFonts w:hint="eastAsia"/>
        </w:rPr>
        <w:br/>
      </w:r>
      <w:r>
        <w:rPr>
          <w:rFonts w:hint="eastAsia"/>
        </w:rPr>
        <w:t>　　第一节 2018-2023年中国新型智慧城市行业投资环境分析</w:t>
      </w:r>
      <w:r>
        <w:rPr>
          <w:rFonts w:hint="eastAsia"/>
        </w:rPr>
        <w:br/>
      </w:r>
      <w:r>
        <w:rPr>
          <w:rFonts w:hint="eastAsia"/>
        </w:rPr>
        <w:t>　　第二节 2018-2023年中国新型智慧城市行业投资收益分析</w:t>
      </w:r>
      <w:r>
        <w:rPr>
          <w:rFonts w:hint="eastAsia"/>
        </w:rPr>
        <w:br/>
      </w:r>
      <w:r>
        <w:rPr>
          <w:rFonts w:hint="eastAsia"/>
        </w:rPr>
        <w:t>　　第三节 2018-2023年中国新型智慧城市行业产品投资方向</w:t>
      </w:r>
      <w:r>
        <w:rPr>
          <w:rFonts w:hint="eastAsia"/>
        </w:rPr>
        <w:br/>
      </w:r>
      <w:r>
        <w:rPr>
          <w:rFonts w:hint="eastAsia"/>
        </w:rPr>
        <w:t>　　第四节 2024-2030年中国新型智慧城市行业投资收益预测</w:t>
      </w:r>
      <w:r>
        <w:rPr>
          <w:rFonts w:hint="eastAsia"/>
        </w:rPr>
        <w:br/>
      </w:r>
      <w:r>
        <w:rPr>
          <w:rFonts w:hint="eastAsia"/>
        </w:rPr>
        <w:t>　　　　一、预测理论依据</w:t>
      </w:r>
      <w:r>
        <w:rPr>
          <w:rFonts w:hint="eastAsia"/>
        </w:rPr>
        <w:br/>
      </w:r>
      <w:r>
        <w:rPr>
          <w:rFonts w:hint="eastAsia"/>
        </w:rPr>
        <w:t>　　　　二、2024-2030年中国新型智慧城市行业工业总产值预测</w:t>
      </w:r>
      <w:r>
        <w:rPr>
          <w:rFonts w:hint="eastAsia"/>
        </w:rPr>
        <w:br/>
      </w:r>
      <w:r>
        <w:rPr>
          <w:rFonts w:hint="eastAsia"/>
        </w:rPr>
        <w:t>　　　　三、2024-2030年中国新型智慧城市行业销售收入预测</w:t>
      </w:r>
      <w:r>
        <w:rPr>
          <w:rFonts w:hint="eastAsia"/>
        </w:rPr>
        <w:br/>
      </w:r>
      <w:r>
        <w:rPr>
          <w:rFonts w:hint="eastAsia"/>
        </w:rPr>
        <w:t>　　　　四、2024-2030年中国新型智慧城市行业利润总额预测</w:t>
      </w:r>
      <w:r>
        <w:rPr>
          <w:rFonts w:hint="eastAsia"/>
        </w:rPr>
        <w:br/>
      </w:r>
      <w:r>
        <w:rPr>
          <w:rFonts w:hint="eastAsia"/>
        </w:rPr>
        <w:t>　　　　五、2024-2030年中国新型智慧城市行业总资产预测</w:t>
      </w:r>
      <w:r>
        <w:rPr>
          <w:rFonts w:hint="eastAsia"/>
        </w:rPr>
        <w:br/>
      </w:r>
      <w:r>
        <w:rPr>
          <w:rFonts w:hint="eastAsia"/>
        </w:rPr>
        <w:br/>
      </w:r>
      <w:r>
        <w:rPr>
          <w:rFonts w:hint="eastAsia"/>
        </w:rPr>
        <w:t>第十一章 中国新型智慧城市行业投资风险分析</w:t>
      </w:r>
      <w:r>
        <w:rPr>
          <w:rFonts w:hint="eastAsia"/>
        </w:rPr>
        <w:br/>
      </w:r>
      <w:r>
        <w:rPr>
          <w:rFonts w:hint="eastAsia"/>
        </w:rPr>
        <w:t>　　第一节 中国新型智慧城市行业内部风险分析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中国新型智慧城市行业外部风险分析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新型智慧城市行业发展趋势与投资战略研究</w:t>
      </w:r>
      <w:r>
        <w:rPr>
          <w:rFonts w:hint="eastAsia"/>
        </w:rPr>
        <w:br/>
      </w:r>
      <w:r>
        <w:rPr>
          <w:rFonts w:hint="eastAsia"/>
        </w:rPr>
        <w:t>　　第一节 新型智慧城市市场发展潜力分析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新型智慧城市行业发展趋势分析</w:t>
      </w:r>
      <w:r>
        <w:rPr>
          <w:rFonts w:hint="eastAsia"/>
        </w:rPr>
        <w:br/>
      </w:r>
      <w:r>
        <w:rPr>
          <w:rFonts w:hint="eastAsia"/>
        </w:rPr>
        <w:t>　　智慧城市发展趋势</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新型智慧城市行业发展战略研究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2024-2030年新型智慧城市行业市场策略分析</w:t>
      </w:r>
      <w:r>
        <w:rPr>
          <w:rFonts w:hint="eastAsia"/>
        </w:rPr>
        <w:br/>
      </w:r>
      <w:r>
        <w:rPr>
          <w:rFonts w:hint="eastAsia"/>
        </w:rPr>
        <w:t>　　第一节 新型智慧城市行业营销策略分析及建议</w:t>
      </w:r>
      <w:r>
        <w:rPr>
          <w:rFonts w:hint="eastAsia"/>
        </w:rPr>
        <w:br/>
      </w:r>
      <w:r>
        <w:rPr>
          <w:rFonts w:hint="eastAsia"/>
        </w:rPr>
        <w:t>　　　　一、新型智慧城市行业营销模式</w:t>
      </w:r>
      <w:r>
        <w:rPr>
          <w:rFonts w:hint="eastAsia"/>
        </w:rPr>
        <w:br/>
      </w:r>
      <w:r>
        <w:rPr>
          <w:rFonts w:hint="eastAsia"/>
        </w:rPr>
        <w:t>　　　　二、新型智慧城市行业营销策略</w:t>
      </w:r>
      <w:r>
        <w:rPr>
          <w:rFonts w:hint="eastAsia"/>
        </w:rPr>
        <w:br/>
      </w:r>
      <w:r>
        <w:rPr>
          <w:rFonts w:hint="eastAsia"/>
        </w:rPr>
        <w:t>　　　　三、外销与内销优势分析</w:t>
      </w:r>
      <w:r>
        <w:rPr>
          <w:rFonts w:hint="eastAsia"/>
        </w:rPr>
        <w:br/>
      </w:r>
      <w:r>
        <w:rPr>
          <w:rFonts w:hint="eastAsia"/>
        </w:rPr>
        <w:t>　　第二节 新型智慧城市行业企业经营发展分析及建议</w:t>
      </w:r>
      <w:r>
        <w:rPr>
          <w:rFonts w:hint="eastAsia"/>
        </w:rPr>
        <w:br/>
      </w:r>
      <w:r>
        <w:rPr>
          <w:rFonts w:hint="eastAsia"/>
        </w:rPr>
        <w:t>　　　　一、新型智慧城市行业经营模式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第十五章 行业发展趋势及投资建议分析</w:t>
      </w:r>
      <w:r>
        <w:rPr>
          <w:rFonts w:hint="eastAsia"/>
        </w:rPr>
        <w:br/>
      </w:r>
      <w:r>
        <w:rPr>
          <w:rFonts w:hint="eastAsia"/>
        </w:rPr>
        <w:t>　　第一节 2024-2030年全国市场规模及增长趋势</w:t>
      </w:r>
      <w:r>
        <w:rPr>
          <w:rFonts w:hint="eastAsia"/>
        </w:rPr>
        <w:br/>
      </w:r>
      <w:r>
        <w:rPr>
          <w:rFonts w:hint="eastAsia"/>
        </w:rPr>
        <w:t>　　第二节 2024-2030年全国投资规模预测</w:t>
      </w:r>
      <w:r>
        <w:rPr>
          <w:rFonts w:hint="eastAsia"/>
        </w:rPr>
        <w:br/>
      </w:r>
      <w:r>
        <w:rPr>
          <w:rFonts w:hint="eastAsia"/>
        </w:rPr>
        <w:t>　　第三节 2024-2030年市场盈利预测</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新型智慧城市产业链分析</w:t>
      </w:r>
      <w:r>
        <w:rPr>
          <w:rFonts w:hint="eastAsia"/>
        </w:rPr>
        <w:br/>
      </w:r>
      <w:r>
        <w:rPr>
          <w:rFonts w:hint="eastAsia"/>
        </w:rPr>
        <w:t>　　图表 国际新型智慧城市市场规模</w:t>
      </w:r>
      <w:r>
        <w:rPr>
          <w:rFonts w:hint="eastAsia"/>
        </w:rPr>
        <w:br/>
      </w:r>
      <w:r>
        <w:rPr>
          <w:rFonts w:hint="eastAsia"/>
        </w:rPr>
        <w:t>　　图表 国际新型智慧城市生命周期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2022-2023年中国新型智慧城市市场规模</w:t>
      </w:r>
      <w:r>
        <w:rPr>
          <w:rFonts w:hint="eastAsia"/>
        </w:rPr>
        <w:br/>
      </w:r>
      <w:r>
        <w:rPr>
          <w:rFonts w:hint="eastAsia"/>
        </w:rPr>
        <w:t>　　图表 2022-2023年我国新型智慧城市需求情况</w:t>
      </w:r>
      <w:r>
        <w:rPr>
          <w:rFonts w:hint="eastAsia"/>
        </w:rPr>
        <w:br/>
      </w:r>
      <w:r>
        <w:rPr>
          <w:rFonts w:hint="eastAsia"/>
        </w:rPr>
        <w:t>　　图表 2024-2030年中国新型智慧城市市场规模预测</w:t>
      </w:r>
      <w:r>
        <w:rPr>
          <w:rFonts w:hint="eastAsia"/>
        </w:rPr>
        <w:br/>
      </w:r>
      <w:r>
        <w:rPr>
          <w:rFonts w:hint="eastAsia"/>
        </w:rPr>
        <w:t>　　图表 2024-2030年我国新型智慧城市供应情况预测</w:t>
      </w:r>
      <w:r>
        <w:rPr>
          <w:rFonts w:hint="eastAsia"/>
        </w:rPr>
        <w:br/>
      </w:r>
      <w:r>
        <w:rPr>
          <w:rFonts w:hint="eastAsia"/>
        </w:rPr>
        <w:t>　　图表 2024-2030年我国新型智慧城市需求情况预测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dcffd0b5f4c77" w:history="1">
        <w:r>
          <w:rPr>
            <w:rStyle w:val="Hyperlink"/>
          </w:rPr>
          <w:t>2024-2030年中国新型智慧城市市场现状深度调研与发展趋势报告</w:t>
        </w:r>
      </w:hyperlink>
      <w:r>
        <w:rPr>
          <w:color w:val="C00000"/>
        </w:rPr>
        <w:t>》，报告编号：</w:t>
      </w:r>
      <w:r>
        <w:rPr>
          <w:rFonts w:hint="eastAsia"/>
          <w:color w:val="C00000"/>
        </w:rPr>
        <w:t>2583919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6dcffd0b5f4c77" w:history="1">
        <w:r>
          <w:rPr>
            <w:rStyle w:val="Hyperlink"/>
          </w:rPr>
          <w:t>https://www.20087.com/9/91/XinXingZhiHuiChengShiFaZhanQuShi.html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f8626c8b645cd" w:history="1">
      <w:r>
        <w:rPr>
          <w:rStyle w:val="Hyperlink"/>
        </w:rPr>
        <w:t>2024-2030年中国新型智慧城市市场现状深度调研与发展趋势报告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XinXingZhiHuiChengShiFaZhanQuShi.html" TargetMode="External" Id="R316dcffd0b5f4c77" /></Relationships>
</file>

<file path=word/_rels/header2.xml.rels>&#65279;<?xml version="1.0" encoding="utf-8"?><Relationships xmlns="http://schemas.openxmlformats.org/package/2006/relationships"><Relationship Type="http://schemas.openxmlformats.org/officeDocument/2006/relationships/hyperlink" Target="https://www.20087.com/9/91/XinXingZhiHuiChengShiFaZhanQuShi.html" TargetMode="External" Id="R52ff8626c8b6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2023-08-29T02:26:00Z</dcterms:created>
  <dcterms:modified xsi:type="dcterms:W3CDTF">2023-08-29T03:26:00Z</dcterms:modified>
  <dc:subject>2024-2030年中国新型智慧城市市场现状深度调研与发展趋势报告</dc:subject>
  <dc:title>2024-2030年中国新型智慧城市市场现状深度调研与发展趋势报告</dc:title>
  <cp:keywords>2024-2030年中国新型智慧城市市场现状深度调研与发展趋势报告</cp:keywords>
  <dc:description>2024-2030年中国新型智慧城市市场现状深度调研与发展趋势报告</dc:description>
</cp:coreProperties>
</file>