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81369ea3347b2" w:history="1">
              <w:r>
                <w:rPr>
                  <w:rStyle w:val="Hyperlink"/>
                </w:rPr>
                <w:t>2025-2031年中国智能公交行业发展深度调研与未来趋势分析报告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81369ea3347b2" w:history="1">
              <w:r>
                <w:rPr>
                  <w:rStyle w:val="Hyperlink"/>
                </w:rPr>
                <w:t>2025-2031年中国智能公交行业发展深度调研与未来趋势分析报告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81369ea3347b2" w:history="1">
                <w:r>
                  <w:rPr>
                    <w:rStyle w:val="Hyperlink"/>
                  </w:rPr>
                  <w:t>https://www.20087.com/9/81/ZhiNengGongJiaoWeiLaiFaZhanQuShi.html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系统是公共交通现代化的体现，它集成了GPS定位、实时调度、智能支付、乘客信息显示和数据分析等先进技术，近年来，随着智慧城市概念的推进和5G网络的部署，智能公交系统得到了快速发展。现代智能公交不仅能够实时追踪车辆位置，提供准确的到站预测，还能够通过大数据分析优化线路规划，提高运营效率。</w:t>
      </w:r>
      <w:r>
        <w:rPr>
          <w:rFonts w:hint="eastAsia"/>
        </w:rPr>
        <w:br/>
      </w:r>
      <w:r>
        <w:rPr>
          <w:rFonts w:hint="eastAsia"/>
        </w:rPr>
        <w:t>　　未来，智能公交将进一步融合自动驾驶技术和物联网技术，实现更加自主和高效的运营。自动驾驶技术的应用将减少人为因素的干扰，提高行车安全性，同时物联网技术将使得车辆与城市基础设施之间的交互更加顺畅，实现真正的智慧交通。此外，智能公交还将更加注重乘客体验，如提供定制化的信息服务、无障碍乘车设施等，以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81369ea3347b2" w:history="1">
        <w:r>
          <w:rPr>
            <w:rStyle w:val="Hyperlink"/>
          </w:rPr>
          <w:t>2025-2031年中国智能公交行业发展深度调研与未来趋势分析报告</w:t>
        </w:r>
      </w:hyperlink>
      <w:r>
        <w:rPr>
          <w:rFonts w:hint="eastAsia"/>
        </w:rPr>
        <w:t>》从市场规模、需求变化及价格动态等维度，系统解析了智能公交行业的现状与发展趋势。报告深入分析了智能公交产业链各环节，科学预测了市场前景与技术发展方向，同时聚焦智能公交细分市场特点及重点企业的经营表现，揭示了智能公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智能公交行业界定</w:t>
      </w:r>
      <w:r>
        <w:rPr>
          <w:rFonts w:hint="eastAsia"/>
        </w:rPr>
        <w:br/>
      </w:r>
      <w:r>
        <w:rPr>
          <w:rFonts w:hint="eastAsia"/>
        </w:rPr>
        <w:t>　　第一节 智能公交行业定义</w:t>
      </w:r>
      <w:r>
        <w:rPr>
          <w:rFonts w:hint="eastAsia"/>
        </w:rPr>
        <w:br/>
      </w:r>
      <w:r>
        <w:rPr>
          <w:rFonts w:hint="eastAsia"/>
        </w:rPr>
        <w:t>　　第二节 智能公交行业特点分析</w:t>
      </w:r>
      <w:r>
        <w:rPr>
          <w:rFonts w:hint="eastAsia"/>
        </w:rPr>
        <w:br/>
      </w:r>
      <w:r>
        <w:rPr>
          <w:rFonts w:hint="eastAsia"/>
        </w:rPr>
        <w:t>　　第三节 智能公交行业发展历程</w:t>
      </w:r>
      <w:r>
        <w:rPr>
          <w:rFonts w:hint="eastAsia"/>
        </w:rPr>
        <w:br/>
      </w:r>
      <w:r>
        <w:rPr>
          <w:rFonts w:hint="eastAsia"/>
        </w:rPr>
        <w:t>　　第四节 智能公交产业链分析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二、智能公交产业链模型分析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国际智能公交行业发展态势分析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国际智能公交行业总体情况</w:t>
      </w:r>
      <w:r>
        <w:rPr>
          <w:rFonts w:hint="eastAsia"/>
        </w:rPr>
        <w:br/>
      </w:r>
      <w:r>
        <w:rPr>
          <w:rFonts w:hint="eastAsia"/>
        </w:rPr>
        <w:t>　　第二节 智能公交行业重点市场分析</w:t>
      </w:r>
      <w:r>
        <w:rPr>
          <w:rFonts w:hint="eastAsia"/>
        </w:rPr>
        <w:br/>
      </w:r>
      <w:r>
        <w:rPr>
          <w:rFonts w:hint="eastAsia"/>
        </w:rPr>
        <w:t>　　第三节 国际智能公交行业发展前景预测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2025年中国智能公交行业发展环境分析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2025年智能公交行业经济环境分析</w:t>
      </w:r>
      <w:r>
        <w:rPr>
          <w:rFonts w:hint="eastAsia"/>
        </w:rPr>
        <w:br/>
      </w:r>
      <w:r>
        <w:rPr>
          <w:rFonts w:hint="eastAsia"/>
        </w:rPr>
        <w:t>　　第二节 智能公交行业政策环境分析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一、智能公交行业相关政策</w:t>
      </w:r>
      <w:r>
        <w:rPr>
          <w:rFonts w:hint="eastAsia"/>
        </w:rPr>
        <w:br/>
      </w:r>
      <w:r>
        <w:rPr>
          <w:rFonts w:hint="eastAsia"/>
        </w:rPr>
        <w:t>　　　　二、智能公交行业相关标准</w:t>
      </w:r>
      <w:r>
        <w:rPr>
          <w:rFonts w:hint="eastAsia"/>
        </w:rPr>
        <w:br/>
      </w:r>
      <w:r>
        <w:rPr>
          <w:rFonts w:hint="eastAsia"/>
        </w:rPr>
        <w:t>　　第三节 智能公交行业技术环境分析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智能公交行业技术发展现状及趋势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当前我国智能公交技术发展现状</w:t>
      </w:r>
      <w:r>
        <w:rPr>
          <w:rFonts w:hint="eastAsia"/>
        </w:rPr>
        <w:br/>
      </w:r>
      <w:r>
        <w:rPr>
          <w:rFonts w:hint="eastAsia"/>
        </w:rPr>
        <w:t>　　第二节 中外智能公交技术差距及产生差距的主要原因分析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提高我国智能公交技术的对策</w:t>
      </w:r>
      <w:r>
        <w:rPr>
          <w:rFonts w:hint="eastAsia"/>
        </w:rPr>
        <w:br/>
      </w:r>
      <w:r>
        <w:rPr>
          <w:rFonts w:hint="eastAsia"/>
        </w:rPr>
        <w:t>　　第四节 我国智能公交研发、设计发展趋势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中国智能公交行业市场供需状况分析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中国智能公交行业市场规模情况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中国智能公交行业盈利情况分析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中国智能公交行业市场需求状况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一、2020-2025年智能公交行业市场需求情况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二、智能公交行业市场需求特点分析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三、2025-2031年智能公交行业市场需求预测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中国智能公交行业市场供给状况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一、2020-2025年智能公交行业市场供给情况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二、智能公交行业市场供给特点分析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三、2025-2031年智能公交行业市场供给预测</w:t>
      </w:r>
      <w:r>
        <w:rPr>
          <w:rFonts w:hint="eastAsia"/>
        </w:rPr>
        <w:br/>
      </w:r>
      <w:r>
        <w:rPr>
          <w:rFonts w:hint="eastAsia"/>
        </w:rPr>
        <w:t>　　第五节 智能公交行业市场供需平衡状况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智能公交行业细分市场调研分析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智能公交调度系统市场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远程监控系统市场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智能公交收银系统市场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充电运营管理系统市场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智能公交行业区域市场分布情况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中国智能公交行业产品价格监测</w:t>
      </w:r>
      <w:r>
        <w:rPr>
          <w:rFonts w:hint="eastAsia"/>
        </w:rPr>
        <w:br/>
      </w:r>
      <w:r>
        <w:rPr>
          <w:rFonts w:hint="eastAsia"/>
        </w:rPr>
        <w:t>　　第一节 智能公交市场价格特征</w:t>
      </w:r>
      <w:r>
        <w:rPr>
          <w:rFonts w:hint="eastAsia"/>
        </w:rPr>
        <w:br/>
      </w:r>
      <w:r>
        <w:rPr>
          <w:rFonts w:hint="eastAsia"/>
        </w:rPr>
        <w:t>　　第二节 当前智能公交市场价格评述</w:t>
      </w:r>
      <w:r>
        <w:rPr>
          <w:rFonts w:hint="eastAsia"/>
        </w:rPr>
        <w:br/>
      </w:r>
      <w:r>
        <w:rPr>
          <w:rFonts w:hint="eastAsia"/>
        </w:rPr>
        <w:t>　　第三节 影响智能公交市场价格因素分析</w:t>
      </w:r>
      <w:r>
        <w:rPr>
          <w:rFonts w:hint="eastAsia"/>
        </w:rPr>
        <w:br/>
      </w:r>
      <w:r>
        <w:rPr>
          <w:rFonts w:hint="eastAsia"/>
        </w:rPr>
        <w:t>　　第四节 未来智能公交市场价格走势预测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智能公交行业上、下游市场分析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智能公交行业上游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智能公交行业下游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2020-2025年智能公交行业重点企业发展调研（企业自可选）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易华录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三、智能公交产品产销情况分析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海信网络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三、智能公交产品产销情况分析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蓝泰源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三、智能公交产品产销情况分析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蓝斯股份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三、智能公交产品产销情况分析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鸿隆电子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三、智能公交产品产销情况分析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郑州天迈科技股份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三、智能公交产品产销情况分析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智能公交行业风险及对策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2025-2031年智能公交行业发展环境分析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2025-2031年智能公交行业投资特性分析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一、智能公交行业进入壁垒</w:t>
      </w:r>
      <w:r>
        <w:rPr>
          <w:rFonts w:hint="eastAsia"/>
        </w:rPr>
        <w:br/>
      </w:r>
      <w:r>
        <w:rPr>
          <w:rFonts w:hint="eastAsia"/>
        </w:rPr>
        <w:t>　　　　二、智能公交行业盈利模式</w:t>
      </w:r>
      <w:r>
        <w:rPr>
          <w:rFonts w:hint="eastAsia"/>
        </w:rPr>
        <w:br/>
      </w:r>
      <w:r>
        <w:rPr>
          <w:rFonts w:hint="eastAsia"/>
        </w:rPr>
        <w:t>　　　　三、智能公交行业盈利因素</w:t>
      </w:r>
      <w:r>
        <w:rPr>
          <w:rFonts w:hint="eastAsia"/>
        </w:rPr>
        <w:br/>
      </w:r>
      <w:r>
        <w:rPr>
          <w:rFonts w:hint="eastAsia"/>
        </w:rPr>
        <w:t>　　第三节 智能公交行业“波特五力模型”分析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2025-2031年智能公交行业风险及对策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智能公交行业发展及竞争策略分析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2025-2031年智能公交行业发展战略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2025-2031年智能公交企业竞争策略分析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一、提高我国智能公交企业核心竞争力的对策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二、影响智能公交企业核心竞争力的因素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三、提高智能公交企业竞争力的策略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对我国智能公交品牌的战略思考</w:t>
      </w:r>
      <w:r>
        <w:rPr>
          <w:rFonts w:hint="eastAsia"/>
        </w:rPr>
        <w:br/>
      </w:r>
      <w:r>
        <w:rPr>
          <w:rFonts w:hint="eastAsia"/>
        </w:rPr>
        <w:t>　　　　一、智能公交实施品牌战略的意义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二、我国智能公交企业的品牌战略</w:t>
      </w:r>
      <w:r>
        <w:rPr>
          <w:rFonts w:hint="eastAsia"/>
        </w:rPr>
        <w:br/>
      </w:r>
      <w:r>
        <w:rPr>
          <w:rFonts w:hint="eastAsia"/>
        </w:rPr>
        <w:t>　　　　三、智能公交品牌战略管理的策略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智能公交行业发展前景及投资建议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2025-2031年智能公交行业市场前景展望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2025-2031年智能公交行业融资环境分析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智能公交项目投资建议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三、智能公交项目注意事项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中:智林:－智能公交行业重点客户战略实施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智能公交产业链结构图</w:t>
      </w:r>
      <w:r>
        <w:rPr>
          <w:rFonts w:hint="eastAsia"/>
        </w:rPr>
        <w:br/>
      </w:r>
      <w:r>
        <w:rPr>
          <w:rFonts w:hint="eastAsia"/>
        </w:rPr>
        <w:t>　　图表 智能公交图片</w:t>
      </w:r>
      <w:r>
        <w:rPr>
          <w:rFonts w:hint="eastAsia"/>
        </w:rPr>
        <w:br/>
      </w:r>
      <w:r>
        <w:rPr>
          <w:rFonts w:hint="eastAsia"/>
        </w:rPr>
        <w:t>　　图表 智能公交产品分类</w:t>
      </w:r>
      <w:r>
        <w:rPr>
          <w:rFonts w:hint="eastAsia"/>
        </w:rPr>
        <w:br/>
      </w:r>
      <w:r>
        <w:rPr>
          <w:rFonts w:hint="eastAsia"/>
        </w:rPr>
        <w:t>　　图表 智能公交产品技术参数</w:t>
      </w:r>
      <w:r>
        <w:rPr>
          <w:rFonts w:hint="eastAsia"/>
        </w:rPr>
        <w:br/>
      </w:r>
      <w:r>
        <w:rPr>
          <w:rFonts w:hint="eastAsia"/>
        </w:rPr>
        <w:t>　　图表 2020-2025年国际智能公交需求量</w:t>
      </w:r>
      <w:r>
        <w:rPr>
          <w:rFonts w:hint="eastAsia"/>
        </w:rPr>
        <w:br/>
      </w:r>
      <w:r>
        <w:rPr>
          <w:rFonts w:hint="eastAsia"/>
        </w:rPr>
        <w:t>　　图表 2025-2031年国际智能公交市场增长率</w:t>
      </w:r>
      <w:r>
        <w:rPr>
          <w:rFonts w:hint="eastAsia"/>
        </w:rPr>
        <w:br/>
      </w:r>
      <w:r>
        <w:rPr>
          <w:rFonts w:hint="eastAsia"/>
        </w:rPr>
        <w:t>　　图表 智能公交主要特性</w:t>
      </w:r>
      <w:r>
        <w:rPr>
          <w:rFonts w:hint="eastAsia"/>
        </w:rPr>
        <w:br/>
      </w:r>
      <w:r>
        <w:rPr>
          <w:rFonts w:hint="eastAsia"/>
        </w:rPr>
        <w:t>　　图表 2020-2025年中国智能公交行业盈利能力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2020-2025年中国智能公交行业市场需求情况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2025-2031年中国智能公交需求预测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2020-2025年中国智能公交产量</w:t>
      </w:r>
      <w:r>
        <w:rPr>
          <w:rFonts w:hint="eastAsia"/>
        </w:rPr>
        <w:br/>
      </w:r>
      <w:r>
        <w:rPr>
          <w:rFonts w:hint="eastAsia"/>
        </w:rPr>
        <w:t>　　图表 2025-2031年中国智能公交供给预测</w:t>
      </w:r>
      <w:r>
        <w:rPr>
          <w:rFonts w:hint="eastAsia"/>
        </w:rPr>
        <w:br/>
      </w:r>
      <w:r>
        <w:rPr>
          <w:rFonts w:hint="eastAsia"/>
        </w:rPr>
        <w:t>　　图表 智能公交行业区域市场分布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2020-2025年华东地区智能公交需求量统计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2020-2025年中南地区智能公交需求量</w:t>
      </w:r>
      <w:r>
        <w:rPr>
          <w:rFonts w:hint="eastAsia"/>
        </w:rPr>
        <w:br/>
      </w:r>
      <w:r>
        <w:rPr>
          <w:rFonts w:hint="eastAsia"/>
        </w:rPr>
        <w:t>　　图表 2020-2025年西部地区智能公交需求量统计</w:t>
      </w:r>
      <w:r>
        <w:rPr>
          <w:rFonts w:hint="eastAsia"/>
        </w:rPr>
        <w:br/>
      </w:r>
      <w:r>
        <w:rPr>
          <w:rFonts w:hint="eastAsia"/>
        </w:rPr>
        <w:t>　　图表 2020-2025年我国智能公交价格指数分析</w:t>
      </w:r>
      <w:r>
        <w:rPr>
          <w:rFonts w:hint="eastAsia"/>
        </w:rPr>
        <w:br/>
      </w:r>
      <w:r>
        <w:rPr>
          <w:rFonts w:hint="eastAsia"/>
        </w:rPr>
        <w:t>　　图表 中国智能公交2025-2031年价格指数预测</w:t>
      </w:r>
      <w:r>
        <w:rPr>
          <w:rFonts w:hint="eastAsia"/>
        </w:rPr>
        <w:br/>
      </w:r>
      <w:r>
        <w:rPr>
          <w:rFonts w:hint="eastAsia"/>
        </w:rPr>
        <w:t>　　图表 2020-2025年智能公交重点公司A产销量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2025-2031年中国智能公交市场规模增长预测</w:t>
      </w:r>
      <w:r>
        <w:rPr>
          <w:rFonts w:hint="eastAsia"/>
        </w:rPr>
        <w:br/>
      </w:r>
      <w:r>
        <w:rPr>
          <w:rFonts w:hint="eastAsia"/>
        </w:rPr>
        <w:t>　　图表 智能公交行业投资方向预测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81369ea3347b2" w:history="1">
        <w:r>
          <w:rPr>
            <w:rStyle w:val="Hyperlink"/>
          </w:rPr>
          <w:t>2025-2031年中国智能公交行业发展深度调研与未来趋势分析报告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81369ea3347b2" w:history="1">
        <w:r>
          <w:rPr>
            <w:rStyle w:val="Hyperlink"/>
          </w:rPr>
          <w:t>https://www.20087.com/9/81/ZhiNengGongJiaoWeiLaiFaZhanQuShi.html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热点：公交实时、智能公交站牌、智能公交车站、上海智慧公交线路图、智能公交系统、智能公交系统、智能公交站、智能公交在线查询、交通引导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4bd8ebdd4cb8" w:history="1">
      <w:r>
        <w:rPr>
          <w:rStyle w:val="Hyperlink"/>
        </w:rPr>
        <w:t>2025-2031年中国智能公交行业发展深度调研与未来趋势分析报告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iNengGongJiaoWeiLaiFaZhanQuShi.html" TargetMode="External" Id="R7de81369ea33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iNengGongJiaoWeiLaiFaZhanQuShi.html" TargetMode="External" Id="R1a6d4bd8ebd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2025-04-22T08:57:00Z</dcterms:created>
  <dcterms:modified xsi:type="dcterms:W3CDTF">2025-04-22T09:57:00Z</dcterms:modified>
  <dc:subject>2025-2031年中国智能公交行业发展深度调研与未来趋势分析报告</dc:subject>
  <dc:title>2025-2031年中国智能公交行业发展深度调研与未来趋势分析报告</dc:title>
  <cp:keywords>2025-2031年中国智能公交行业发展深度调研与未来趋势分析报告</cp:keywords>
  <dc:description>2025-2031年中国智能公交行业发展深度调研与未来趋势分析报告</dc:description>
</cp:coreProperties>
</file>