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421cbacfa4ecc" w:history="1">
              <w:r>
                <w:rPr>
                  <w:rStyle w:val="Hyperlink"/>
                </w:rPr>
                <w:t>2025-2031年中国人力资源外包市场调查研究与发展前景分析报告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421cbacfa4ecc" w:history="1">
              <w:r>
                <w:rPr>
                  <w:rStyle w:val="Hyperlink"/>
                </w:rPr>
                <w:t>2025-2031年中国人力资源外包市场调查研究与发展前景分析报告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421cbacfa4ecc" w:history="1">
                <w:r>
                  <w:rPr>
                    <w:rStyle w:val="Hyperlink"/>
                  </w:rPr>
                  <w:t>https://www.20087.com/9/91/RenLiZiYuanWaiBaoDeQianJingQuShi.html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外包服务在全球范围内已成为企业优化资源配置、降低成本的有效手段。目前，服务内容从基础的人事管理扩展到人才招聘、培训、绩效管理、薪酬福利设计等全链条服务。数字化转型是行业的一大特点，云平台、大数据分析、AI技术的应用提升了服务效率与个性化水平，增强了人才匹配精准度。</w:t>
      </w:r>
      <w:r>
        <w:rPr>
          <w:rFonts w:hint="eastAsia"/>
        </w:rPr>
        <w:br/>
      </w:r>
      <w:r>
        <w:rPr>
          <w:rFonts w:hint="eastAsia"/>
        </w:rPr>
        <w:t>　　未来人力资源外包将更加注重灵活性与战略价值创造。一方面，灵活用工模式，如零工经济、远程工作解决方案将更加普及，帮助企业应对市场波动，提高应变能力。另一方面，外包服务将更深入企业战略层面，通过数据分析洞察人力资本趋势，为企业的组织架构、人才发展规划提供战略咨询，助力企业持续成长。同时，加强数据安全与隐私保护将是服务过程中不可忽视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421cbacfa4ecc" w:history="1">
        <w:r>
          <w:rPr>
            <w:rStyle w:val="Hyperlink"/>
          </w:rPr>
          <w:t>2025-2031年中国人力资源外包市场调查研究与发展前景分析报告</w:t>
        </w:r>
      </w:hyperlink>
      <w:r>
        <w:rPr>
          <w:rFonts w:hint="eastAsia"/>
        </w:rPr>
        <w:t>》基于国家统计局及相关行业协会的详实数据，结合国内外人力资源外包行业研究资料及深入市场调研，系统分析了人力资源外包行业的市场规模、市场需求及产业链现状。报告重点探讨了人力资源外包行业整体运行情况及细分领域特点，科学预测了人力资源外包市场前景与发展趋势，揭示了人力资源外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d421cbacfa4ecc" w:history="1">
        <w:r>
          <w:rPr>
            <w:rStyle w:val="Hyperlink"/>
          </w:rPr>
          <w:t>2025-2031年中国人力资源外包市场调查研究与发展前景分析报告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人力资源外包产业概述</w:t>
      </w:r>
      <w:r>
        <w:rPr>
          <w:rFonts w:hint="eastAsia"/>
        </w:rPr>
        <w:br/>
      </w:r>
      <w:r>
        <w:rPr>
          <w:rFonts w:hint="eastAsia"/>
        </w:rPr>
        <w:t>　　第一节 人力资源外包定义</w:t>
      </w:r>
      <w:r>
        <w:rPr>
          <w:rFonts w:hint="eastAsia"/>
        </w:rPr>
        <w:br/>
      </w:r>
      <w:r>
        <w:rPr>
          <w:rFonts w:hint="eastAsia"/>
        </w:rPr>
        <w:t>　　第二节 人力资源外包行业特点</w:t>
      </w:r>
      <w:r>
        <w:rPr>
          <w:rFonts w:hint="eastAsia"/>
        </w:rPr>
        <w:br/>
      </w:r>
      <w:r>
        <w:rPr>
          <w:rFonts w:hint="eastAsia"/>
        </w:rPr>
        <w:t>　　第三节 人力资源外包产业链分析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2024-2025年中国人力资源外包行业运行环境分析</w:t>
      </w:r>
      <w:r>
        <w:rPr>
          <w:rFonts w:hint="eastAsia"/>
        </w:rPr>
        <w:br/>
      </w:r>
      <w:r>
        <w:rPr>
          <w:rFonts w:hint="eastAsia"/>
        </w:rPr>
        <w:t>　　第一节 人力资源外包运行经济环境分析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人力资源外包产业政策环境分析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一、人力资源外包行业监管体制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三、主要人力资源外包产业政策</w:t>
      </w:r>
      <w:r>
        <w:rPr>
          <w:rFonts w:hint="eastAsia"/>
        </w:rPr>
        <w:br/>
      </w:r>
      <w:r>
        <w:rPr>
          <w:rFonts w:hint="eastAsia"/>
        </w:rPr>
        <w:t>　　第三节 人力资源外包产业社会环境分析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2024-2025年人力资源外包行业技术发展现状及趋势分析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人力资源外包行业技术发展现状分析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国内外人力资源外包行业技术差异与原因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人力资源外包行业技术发展方向、趋势预测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提升人力资源外包行业技术能力策略建议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全球人力资源外包行业发展态势分析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全球人力资源外包市场发展现状分析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全球主要国家人力资源外包市场现状</w:t>
      </w:r>
      <w:r>
        <w:rPr>
          <w:rFonts w:hint="eastAsia"/>
        </w:rPr>
        <w:br/>
      </w:r>
      <w:r>
        <w:rPr>
          <w:rFonts w:hint="eastAsia"/>
        </w:rPr>
        <w:t>　　第三节 全球人力资源外包行业发展趋势预测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2019-2024年中国人力资源外包行业规模情况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2024-2025年中国人力资源外包行业热点动态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2025年中国人力资源外包行业面临的挑战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中国重点地区人力资源外包行业市场调研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国内人力资源外包行业价格回顾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中国人力资源外包行业客户调研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三、人力资源外包品牌忠诚度调查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中国人力资源外包行业竞争格局分析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2025年人力资源外包行业集中度分析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一、人力资源外包市场集中度分析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2024-2025年人力资源外包行业竞争格局分析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人力资源外包企业发展策略分析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人力资源外包市场策略分析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一、人力资源外包价格策略分析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二、人力资源外包渠道策略分析</w:t>
      </w:r>
      <w:r>
        <w:rPr>
          <w:rFonts w:hint="eastAsia"/>
        </w:rPr>
        <w:br/>
      </w:r>
      <w:r>
        <w:rPr>
          <w:rFonts w:hint="eastAsia"/>
        </w:rPr>
        <w:t>　　第二节 人力资源外包销售策略分析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人力资源外包行业投资风险与控制策略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人力资源外包行业SWOT模型分析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一、人力资源外包行业优势分析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二、人力资源外包行业劣势分析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三、人力资源外包行业机会分析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四、人力资源外包行业风险分析</w:t>
      </w:r>
      <w:r>
        <w:rPr>
          <w:rFonts w:hint="eastAsia"/>
        </w:rPr>
        <w:br/>
      </w:r>
      <w:r>
        <w:rPr>
          <w:rFonts w:hint="eastAsia"/>
        </w:rPr>
        <w:t>　　第二节 人力资源外包行业投资风险及控制策略分析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2025-2031年中国人力资源外包行业投资潜力及发展趋势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2025-2031年人力资源外包行业投资潜力分析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中.智林.－2025-2031年中国人力资源外包行业发展趋势分析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一、2025年人力资源外包市场前景分析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二、2025年人力资源外包发展趋势预测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三、2025-2031年我国人力资源外包行业发展剖析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人力资源外包行业历程</w:t>
      </w:r>
      <w:r>
        <w:rPr>
          <w:rFonts w:hint="eastAsia"/>
        </w:rPr>
        <w:br/>
      </w:r>
      <w:r>
        <w:rPr>
          <w:rFonts w:hint="eastAsia"/>
        </w:rPr>
        <w:t>　　图表 人力资源外包行业生命周期</w:t>
      </w:r>
      <w:r>
        <w:rPr>
          <w:rFonts w:hint="eastAsia"/>
        </w:rPr>
        <w:br/>
      </w:r>
      <w:r>
        <w:rPr>
          <w:rFonts w:hint="eastAsia"/>
        </w:rPr>
        <w:t>　　图表 人力资源外包行业产业链分析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2019-2024年人力资源外包行业市场容量统计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421cbacfa4ecc" w:history="1">
        <w:r>
          <w:rPr>
            <w:rStyle w:val="Hyperlink"/>
          </w:rPr>
          <w:t>2025-2031年中国人力资源外包市场调查研究与发展前景分析报告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421cbacfa4ecc" w:history="1">
        <w:r>
          <w:rPr>
            <w:rStyle w:val="Hyperlink"/>
          </w:rPr>
          <w:t>https://www.20087.com/9/91/RenLiZiYuanWaiBaoDeQianJingQuShi.html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聘外包、人力资源外包和劳务派遣、深圳十大正规劳务派遣公司、人力资源外包公司需要什么资质、灵活用工、人力资源外包的具体流程、哪里可以接外包客服、人力资源外包可以差额征税吗、劳务派遣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5dbe6ae054117" w:history="1">
      <w:r>
        <w:rPr>
          <w:rStyle w:val="Hyperlink"/>
        </w:rPr>
        <w:t>2025-2031年中国人力资源外包市场调查研究与发展前景分析报告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RenLiZiYuanWaiBaoDeQianJingQuShi.html" TargetMode="External" Id="R8bd421cbacfa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RenLiZiYuanWaiBaoDeQianJingQuShi.html" TargetMode="External" Id="R6975dbe6ae05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2024-12-20T04:29:00Z</dcterms:created>
  <dcterms:modified xsi:type="dcterms:W3CDTF">2024-12-20T05:29:00Z</dcterms:modified>
  <dc:subject>2025-2031年中国人力资源外包市场调查研究与发展前景分析报告</dc:subject>
  <dc:title>2025-2031年中国人力资源外包市场调查研究与发展前景分析报告</dc:title>
  <cp:keywords>2025-2031年中国人力资源外包市场调查研究与发展前景分析报告</cp:keywords>
  <dc:description>2025-2031年中国人力资源外包市场调查研究与发展前景分析报告</dc:description>
</cp:coreProperties>
</file>