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b0d28db5c43dc" w:history="1">
              <w:r>
                <w:rPr>
                  <w:rStyle w:val="Hyperlink"/>
                </w:rPr>
                <w:t>2026-2032年全球与中国固定翼无人机行业市场分析及前景趋势预测报告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b0d28db5c43dc" w:history="1">
              <w:r>
                <w:rPr>
                  <w:rStyle w:val="Hyperlink"/>
                </w:rPr>
                <w:t>2026-2032年全球与中国固定翼无人机行业市场分析及前景趋势预测报告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b0d28db5c43dc" w:history="1">
                <w:r>
                  <w:rPr>
                    <w:rStyle w:val="Hyperlink"/>
                  </w:rPr>
                  <w:t>https://www.20087.com/9/31/GuDingYiWuRenJiXianZhuangYuQianJingFenXi.html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翼无人机是一种利用固定机翼产生升力进行飞行的无人航空器，广泛应用于航拍摄影、农业监测及地理测绘等领域。近年来，随着无人机技术的发展和应用场景的扩展，固定翼无人机在续航能力、载荷能力和智能化程度方面有了长足进展。现代固定翼无人机不仅采用了高效的电池技术和轻量化材料，还集成了自动导航系统和图像处理算法，提高了任务执行效率和数据采集准确性。然而，市场上产品质量和技术水平参差不齐，部分低端产品可能存在飞行不稳定或信号干扰的问题。</w:t>
      </w:r>
      <w:r>
        <w:rPr>
          <w:rFonts w:hint="eastAsia"/>
        </w:rPr>
        <w:br/>
      </w:r>
      <w:r>
        <w:rPr>
          <w:rFonts w:hint="eastAsia"/>
        </w:rPr>
        <w:t>　　未来，固定翼无人机将更加注重高性能与智能化管理。一方面，通过采用更先进的动力系统和空气动力学设计，进一步提高无人机的续航能力和飞行稳定性，满足高标准的任务执行需求；另一方面，结合人工智能(AI)和机器学习算法，实现对飞行路径的智能规划和数据分析，提升作业效率。此外，随着5G网络和边缘计算技术的发展，探索支持低延迟、高带宽需求的新型无人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b0d28db5c43dc" w:history="1">
        <w:r>
          <w:rPr>
            <w:rStyle w:val="Hyperlink"/>
          </w:rPr>
          <w:t>2026-2032年全球与中国固定翼无人机行业市场分析及前景趋势预测报告</w:t>
        </w:r>
      </w:hyperlink>
      <w:r>
        <w:rPr>
          <w:rFonts w:hint="eastAsia"/>
        </w:rPr>
        <w:t>》全面分析了固定翼无人机行业的市场规模、产业链结构及技术现状，结合固定翼无人机市场需求、价格动态与竞争格局，提供了清晰的数据支持。报告预测了固定翼无人机发展趋势与市场前景，重点解读了固定翼无人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按产品类型细分，全球固定翼无人机市场规模2021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大型固定翼无人机</w:t>
      </w:r>
      <w:r>
        <w:rPr>
          <w:rFonts w:hint="eastAsia"/>
        </w:rPr>
        <w:br/>
      </w:r>
      <w:r>
        <w:rPr>
          <w:rFonts w:hint="eastAsia"/>
        </w:rPr>
        <w:t>　　　　1.3.3 中型固定翼无人机</w:t>
      </w:r>
      <w:r>
        <w:rPr>
          <w:rFonts w:hint="eastAsia"/>
        </w:rPr>
        <w:br/>
      </w:r>
      <w:r>
        <w:rPr>
          <w:rFonts w:hint="eastAsia"/>
        </w:rPr>
        <w:t>　　　　1.3.4 小型固定翼无人机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按应用细分，全球固定翼无人机市场规模2021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安全监测</w:t>
      </w:r>
      <w:r>
        <w:rPr>
          <w:rFonts w:hint="eastAsia"/>
        </w:rPr>
        <w:br/>
      </w:r>
      <w:r>
        <w:rPr>
          <w:rFonts w:hint="eastAsia"/>
        </w:rPr>
        <w:t>　　　　1.4.4 土地测量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固定翼无人机行业发展总体概况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固定翼无人机行业发展主要特点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固定翼无人机行业发展影响因素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固定翼无人机有利因素</w:t>
      </w:r>
      <w:r>
        <w:rPr>
          <w:rFonts w:hint="eastAsia"/>
        </w:rPr>
        <w:br/>
      </w:r>
      <w:r>
        <w:rPr>
          <w:rFonts w:hint="eastAsia"/>
        </w:rPr>
        <w:t>　　　　1.5.3 .2 固定翼无人机不利因素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全球市场，近三年固定翼无人机主要企业占有率及排名（按销量）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固定翼无人机主要企业在国际市场占有率（按销量，2023-2026）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2025年固定翼无人机主要企业在国际市场排名（按销量）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全球市场主要企业固定翼无人机销量（2023-2026）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全球市场，近三年固定翼无人机主要企业占有率及排名（按收入）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固定翼无人机主要企业在国际市场占有率（按收入，2023-2026）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2025年固定翼无人机主要企业在国际市场排名（按收入）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全球市场主要企业固定翼无人机销售收入（2023-2026）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全球市场主要企业固定翼无人机销售价格（2023-2026）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中国市场，近三年固定翼无人机主要企业占有率及排名（按销量）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固定翼无人机主要企业在中国市场占有率（按销量，2023-2026）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2025年固定翼无人机主要企业在中国市场排名（按销量）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中国市场主要企业固定翼无人机销量（2023-2026）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中国市场，近三年固定翼无人机主要企业占有率及排名（按收入）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固定翼无人机主要企业在中国市场占有率（按收入，2023-2026）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2025年固定翼无人机主要企业在中国市场排名（按收入）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中国市场主要企业固定翼无人机销售收入（2023-2026）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全球主要厂商固定翼无人机总部及产地分布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全球主要厂商成立时间及固定翼无人机商业化日期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全球主要厂商固定翼无人机产品类型及应用</w:t>
      </w:r>
      <w:r>
        <w:rPr>
          <w:rFonts w:hint="eastAsia"/>
        </w:rPr>
        <w:br/>
      </w:r>
      <w:r>
        <w:rPr>
          <w:rFonts w:hint="eastAsia"/>
        </w:rPr>
        <w:t>　　2.9 固定翼无人机行业集中度、竞争程度分析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固定翼无人机行业集中度分析：2025年全球Top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全球固定翼无人机第一梯队、第二梯队和第三梯队生产商（品牌）及市场份额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全球固定翼无人机总体规模分析</w:t>
      </w:r>
      <w:r>
        <w:rPr>
          <w:rFonts w:hint="eastAsia"/>
        </w:rPr>
        <w:br/>
      </w:r>
      <w:r>
        <w:rPr>
          <w:rFonts w:hint="eastAsia"/>
        </w:rPr>
        <w:t>　　3.1 全球固定翼无人机供需现状及预测（2021-2032）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全球固定翼无人机产能、产量、产能利用率及发展趋势（2021-2032）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全球固定翼无人机产量、需求量及发展趋势（2021-2032）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全球主要地区固定翼无人机产量及发展趋势（2021-2032）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全球主要地区固定翼无人机产量（2021-2026）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全球主要地区固定翼无人机产量（2027-2032）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全球主要地区固定翼无人机产量市场份额（2021-2032）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中国固定翼无人机供需现状及预测（2021-2032）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中国固定翼无人机产能、产量、产能利用率及发展趋势（2021-2032）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中国固定翼无人机产量、市场需求量及发展趋势（2021-2032）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中国市场固定翼无人机进出口（2021-2032）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全球固定翼无人机销量及销售额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全球市场固定翼无人机销售额（2021-2032）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全球市场固定翼无人机销量（2021-2032）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全球市场固定翼无人机价格趋势（2021-2032）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全球固定翼无人机主要地区分析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全球主要地区固定翼无人机市场规模分析：2021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全球主要地区固定翼无人机销售收入及市场份额（2021-2026）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全球主要地区固定翼无人机销售收入预测（2027-2032）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全球主要地区固定翼无人机销量分析：2021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全球主要地区固定翼无人机销量及市场份额（2021-2026）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全球主要地区固定翼无人机销量及市场份额预测（2027-2032）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中东市场固定翼无人机销量、收入及增长率（2021-2032）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固定翼无人机销量、收入、价格及毛利率（2021-2026）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不同产品类型固定翼无人机分析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全球不同产品类型固定翼无人机销量（2021-2032）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全球不同产品类型固定翼无人机销量及市场份额（2021-2026）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全球不同产品类型固定翼无人机销量预测（2027-2032）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全球不同产品类型固定翼无人机收入（2021-2032）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全球不同产品类型固定翼无人机收入及市场份额（2021-2026）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全球不同产品类型固定翼无人机收入预测（2027-2032）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全球不同产品类型固定翼无人机价格走势（2021-2032）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中国不同产品类型固定翼无人机销量（2021-2032）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中国不同产品类型固定翼无人机销量及市场份额（2021-2026）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中国不同产品类型固定翼无人机销量预测（2027-2032）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中国不同产品类型固定翼无人机收入（2021-2032）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中国不同产品类型固定翼无人机收入及市场份额（2021-2026）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中国不同产品类型固定翼无人机收入预测（2027-2032）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不同应用固定翼无人机分析</w:t>
      </w:r>
      <w:r>
        <w:rPr>
          <w:rFonts w:hint="eastAsia"/>
        </w:rPr>
        <w:br/>
      </w:r>
      <w:r>
        <w:rPr>
          <w:rFonts w:hint="eastAsia"/>
        </w:rPr>
        <w:t>　　7.1 全球不同应用固定翼无人机销量（2021-2032）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全球不同应用固定翼无人机销量及市场份额（2021-2026）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全球不同应用固定翼无人机销量预测（2027-2032）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全球不同应用固定翼无人机收入（2021-2032）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全球不同应用固定翼无人机收入及市场份额（2021-2026）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全球不同应用固定翼无人机收入预测（2027-2032）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全球不同应用固定翼无人机价格走势（2021-2032）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中国不同应用固定翼无人机销量（2021-2032）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中国不同应用固定翼无人机销量及市场份额（2021-2026）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中国不同应用固定翼无人机销量预测（2027-2032）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中国不同应用固定翼无人机收入（2021-2032）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中国不同应用固定翼无人机收入及市场份额（2021-2026）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中国不同应用固定翼无人机收入预测（2027-2032）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固定翼无人机行业发展趋势</w:t>
      </w:r>
      <w:r>
        <w:rPr>
          <w:rFonts w:hint="eastAsia"/>
        </w:rPr>
        <w:br/>
      </w:r>
      <w:r>
        <w:rPr>
          <w:rFonts w:hint="eastAsia"/>
        </w:rPr>
        <w:t>　　8.2 固定翼无人机行业主要驱动因素</w:t>
      </w:r>
      <w:r>
        <w:rPr>
          <w:rFonts w:hint="eastAsia"/>
        </w:rPr>
        <w:br/>
      </w:r>
      <w:r>
        <w:rPr>
          <w:rFonts w:hint="eastAsia"/>
        </w:rPr>
        <w:t>　　8.3 固定翼无人机中国企业SWOT分析</w:t>
      </w:r>
      <w:r>
        <w:rPr>
          <w:rFonts w:hint="eastAsia"/>
        </w:rPr>
        <w:br/>
      </w:r>
      <w:r>
        <w:rPr>
          <w:rFonts w:hint="eastAsia"/>
        </w:rPr>
        <w:t>　　8.4 中国固定翼无人机行业政策环境分析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固定翼无人机行业产业链简介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固定翼无人机行业供应链分析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固定翼无人机主要原料及供应情况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固定翼无人机行业采购模式</w:t>
      </w:r>
      <w:r>
        <w:rPr>
          <w:rFonts w:hint="eastAsia"/>
        </w:rPr>
        <w:br/>
      </w:r>
      <w:r>
        <w:rPr>
          <w:rFonts w:hint="eastAsia"/>
        </w:rPr>
        <w:t>　　9.3 固定翼无人机行业生产模式</w:t>
      </w:r>
      <w:r>
        <w:rPr>
          <w:rFonts w:hint="eastAsia"/>
        </w:rPr>
        <w:br/>
      </w:r>
      <w:r>
        <w:rPr>
          <w:rFonts w:hint="eastAsia"/>
        </w:rPr>
        <w:t>　　9.4 固定翼无人机行业销售模式及销售渠道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按产品类型细分，全球固定翼无人机市场规模2021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按应用细分，全球固定翼无人机市场规模（CAGR）2021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固定翼无人机行业发展主要特点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固定翼无人机行业发展有利因素分析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固定翼无人机行业发展不利因素分析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进入固定翼无人机行业壁垒</w:t>
      </w:r>
      <w:r>
        <w:rPr>
          <w:rFonts w:hint="eastAsia"/>
        </w:rPr>
        <w:br/>
      </w:r>
      <w:r>
        <w:rPr>
          <w:rFonts w:hint="eastAsia"/>
        </w:rPr>
        <w:t>　　表 7： 固定翼无人机主要企业在国际市场占有率（按销量，2023-2026）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2025年固定翼无人机主要企业在国际市场排名（按销量）&amp;（千台）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全球市场主要企业固定翼无人机销量（2023-2026）&amp;（千台）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固定翼无人机主要企业在国际市场占有率（按收入，2023-2026）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2025年固定翼无人机主要企业在国际市场排名（按收入）&amp;（万元）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全球市场主要企业固定翼无人机销售收入（2023-2026）&amp;（万元）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全球市场主要企业固定翼无人机销售价格（2023-2026）&amp;（元/台）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固定翼无人机主要企业在中国市场占有率（按销量，2023-2026）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2025年固定翼无人机主要企业在中国市场排名（按销量）&amp;（千台）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中国市场主要企业固定翼无人机销量（2023-2026）&amp;（千台）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固定翼无人机主要企业在中国市场占有率（按收入，2023-2026）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2025年固定翼无人机主要企业在中国市场排名（按收入）&amp;（万元）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中国市场主要企业固定翼无人机销售收入（2023-2026）&amp;（万元）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全球主要厂商固定翼无人机总部及产地分布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全球主要厂商成立时间及固定翼无人机商业化日期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全球主要厂商固定翼无人机产品类型及应用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2025年全球固定翼无人机主要厂商市场地位（第一梯队、第二梯队和第三梯队）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全球固定翼无人机市场投资、并购等现状分析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全球主要地区固定翼无人机产量增速（CAGR）：（2021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全球主要地区固定翼无人机产量（2021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全球主要地区固定翼无人机产量（2021-2026）&amp;（千台）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全球主要地区固定翼无人机产量（2027-2032）&amp;（千台）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全球主要地区固定翼无人机产量市场份额（2021-2026）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全球主要地区固定翼无人机产量市场份额（2027-2032）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中国市场固定翼无人机产量、销量、进出口（2021-2026）&amp;（千台）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中国市场固定翼无人机产量、销量、进出口预测（2027-2032）&amp;（千台）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全球主要地区固定翼无人机销售收入增速：（2021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全球主要地区固定翼无人机销售收入（2021-2026）&amp;（万元）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全球主要地区固定翼无人机销售收入市场份额（2021-2026）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全球主要地区固定翼无人机收入（2027-2032）&amp;（万元）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全球主要地区固定翼无人机收入市场份额（2027-2032）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全球主要地区固定翼无人机销量（千台）：2021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全球主要地区固定翼无人机销量（2021-2026）&amp;（千台）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全球主要地区固定翼无人机销量市场份额（2021-2026）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全球主要地区固定翼无人机销量（2027-2032）&amp;（千台）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全球主要地区固定翼无人机销量份额（2027-2032）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固定翼无人机销量（千台）、收入（万元）、价格（元/台）及毛利率（2021-2026）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全球不同产品类型固定翼无人机销量（2021-2026）&amp;（千台）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全球不同产品类型固定翼无人机销量市场份额（2021-2026）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全球不同产品类型固定翼无人机销量预测（2027-2032）&amp;（千台）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全球市场不同产品类型固定翼无人机销量市场份额预测（2027-2032）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全球不同产品类型固定翼无人机收入（2021-2026）&amp;（万元）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全球不同产品类型固定翼无人机收入市场份额（2021-2026）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全球不同产品类型固定翼无人机收入预测（2027-2032）&amp;（万元）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全球不同产品类型固定翼无人机收入市场份额预测（2027-2032）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中国不同产品类型固定翼无人机销量（2021-2026）&amp;（千台）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中国不同产品类型固定翼无人机销量市场份额（2021-2026）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中国不同产品类型固定翼无人机销量预测（2027-2032）&amp;（千台）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全球市场不同产品类型固定翼无人机销量市场份额预测（2027-2032）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中国不同产品类型固定翼无人机收入（2021-2026）&amp;（万元）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中国不同产品类型固定翼无人机收入市场份额（2021-2026）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中国不同产品类型固定翼无人机收入预测（2027-2032）&amp;（万元）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中国不同产品类型固定翼无人机收入市场份额预测（2027-2032）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全球不同应用固定翼无人机销量（2021-2026）&amp;（千台）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全球不同应用固定翼无人机销量市场份额（2021-2026）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全球不同应用固定翼无人机销量预测（2027-2032）&amp;（千台）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全球市场不同应用固定翼无人机销量市场份额预测（2027-2032）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全球不同应用固定翼无人机收入（2021-2026）&amp;（万元）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全球不同应用固定翼无人机收入市场份额（2021-2026）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全球不同应用固定翼无人机收入预测（2027-2032）&amp;（万元）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全球不同应用固定翼无人机收入市场份额预测（2027-2032）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中国不同应用固定翼无人机销量（2021-2026）&amp;（千台）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中国不同应用固定翼无人机销量市场份额（2021-2026）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中国不同应用固定翼无人机销量预测（2027-2032）&amp;（千台）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中国市场不同应用固定翼无人机销量市场份额预测（2027-2032）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中国不同应用固定翼无人机收入（2021-2026）&amp;（万元）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中国不同应用固定翼无人机收入市场份额（2021-2026）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中国不同应用固定翼无人机收入预测（2027-2032）&amp;（万元）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中国不同应用固定翼无人机收入市场份额预测（2027-2032）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固定翼无人机行业发展趋势</w:t>
      </w:r>
      <w:r>
        <w:rPr>
          <w:rFonts w:hint="eastAsia"/>
        </w:rPr>
        <w:br/>
      </w:r>
      <w:r>
        <w:rPr>
          <w:rFonts w:hint="eastAsia"/>
        </w:rPr>
        <w:t>　　表 121： 固定翼无人机行业主要驱动因素</w:t>
      </w:r>
      <w:r>
        <w:rPr>
          <w:rFonts w:hint="eastAsia"/>
        </w:rPr>
        <w:br/>
      </w:r>
      <w:r>
        <w:rPr>
          <w:rFonts w:hint="eastAsia"/>
        </w:rPr>
        <w:t>　　表 122： 固定翼无人机行业供应链分析</w:t>
      </w:r>
      <w:r>
        <w:rPr>
          <w:rFonts w:hint="eastAsia"/>
        </w:rPr>
        <w:br/>
      </w:r>
      <w:r>
        <w:rPr>
          <w:rFonts w:hint="eastAsia"/>
        </w:rPr>
        <w:t>　　表 123： 固定翼无人机上游原料供应商</w:t>
      </w:r>
      <w:r>
        <w:rPr>
          <w:rFonts w:hint="eastAsia"/>
        </w:rPr>
        <w:br/>
      </w:r>
      <w:r>
        <w:rPr>
          <w:rFonts w:hint="eastAsia"/>
        </w:rPr>
        <w:t>　　表 124： 固定翼无人机主要地区不同应用客户分析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固定翼无人机典型经销商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固定翼无人机产品图片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全球不同产品类型固定翼无人机销售额2021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全球不同产品类型固定翼无人机市场份额2025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大型固定翼无人机产品图片</w:t>
      </w:r>
      <w:r>
        <w:rPr>
          <w:rFonts w:hint="eastAsia"/>
        </w:rPr>
        <w:br/>
      </w:r>
      <w:r>
        <w:rPr>
          <w:rFonts w:hint="eastAsia"/>
        </w:rPr>
        <w:t>　　图 5： 中型固定翼无人机产品图片</w:t>
      </w:r>
      <w:r>
        <w:rPr>
          <w:rFonts w:hint="eastAsia"/>
        </w:rPr>
        <w:br/>
      </w:r>
      <w:r>
        <w:rPr>
          <w:rFonts w:hint="eastAsia"/>
        </w:rPr>
        <w:t>　　图 6： 小型固定翼无人机产品图片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全球不同应用固定翼无人机市场份额2025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安全监测</w:t>
      </w:r>
      <w:r>
        <w:rPr>
          <w:rFonts w:hint="eastAsia"/>
        </w:rPr>
        <w:br/>
      </w:r>
      <w:r>
        <w:rPr>
          <w:rFonts w:hint="eastAsia"/>
        </w:rPr>
        <w:t>　　图 11： 土地测量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2025年全球前五大生产商固定翼无人机市场份额</w:t>
      </w:r>
      <w:r>
        <w:rPr>
          <w:rFonts w:hint="eastAsia"/>
        </w:rPr>
        <w:br/>
      </w:r>
      <w:r>
        <w:rPr>
          <w:rFonts w:hint="eastAsia"/>
        </w:rPr>
        <w:t>　　图 14： 2025年全球固定翼无人机第一梯队、第二梯队和第三梯队厂商及市场份额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全球固定翼无人机产能、产量、产能利用率及发展趋势（2021-2032）&amp;（千台）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全球固定翼无人机产量、需求量及发展趋势（2021-2032）&amp;（千台）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全球主要地区固定翼无人机产量市场份额（2021-2032）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中国固定翼无人机产能、产量、产能利用率及发展趋势（2021-2032）&amp;（千台）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中国固定翼无人机产量、市场需求量及发展趋势（2021-2032）&amp;（千台）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全球固定翼无人机市场销售额及增长率：（2021-2032）&amp;（万元）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全球市场固定翼无人机市场规模：2021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全球市场固定翼无人机价格趋势（2021-2032）&amp;（元/台）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全球主要地区固定翼无人机销售收入（2021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全球主要地区固定翼无人机销售收入市场份额（2021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中东市场固定翼无人机销量及增长率（2021-2032）&amp;（千台）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中东市场固定翼无人机收入及增长率（2021-2032）&amp;（万元）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全球不同产品类型固定翼无人机价格走势（2021-2032）&amp;（元/台）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全球不同应用固定翼无人机价格走势（2021-2032）&amp;（元/台）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固定翼无人机中国企业SWOT分析</w:t>
      </w:r>
      <w:r>
        <w:rPr>
          <w:rFonts w:hint="eastAsia"/>
        </w:rPr>
        <w:br/>
      </w:r>
      <w:r>
        <w:rPr>
          <w:rFonts w:hint="eastAsia"/>
        </w:rPr>
        <w:t>　　图 45： 固定翼无人机产业链</w:t>
      </w:r>
      <w:r>
        <w:rPr>
          <w:rFonts w:hint="eastAsia"/>
        </w:rPr>
        <w:br/>
      </w:r>
      <w:r>
        <w:rPr>
          <w:rFonts w:hint="eastAsia"/>
        </w:rPr>
        <w:t>　　图 46： 固定翼无人机行业采购模式分析</w:t>
      </w:r>
      <w:r>
        <w:rPr>
          <w:rFonts w:hint="eastAsia"/>
        </w:rPr>
        <w:br/>
      </w:r>
      <w:r>
        <w:rPr>
          <w:rFonts w:hint="eastAsia"/>
        </w:rPr>
        <w:t>　　图 47： 固定翼无人机行业生产模式</w:t>
      </w:r>
      <w:r>
        <w:rPr>
          <w:rFonts w:hint="eastAsia"/>
        </w:rPr>
        <w:br/>
      </w:r>
      <w:r>
        <w:rPr>
          <w:rFonts w:hint="eastAsia"/>
        </w:rPr>
        <w:t>　　图 48： 固定翼无人机行业销售模式分析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b0d28db5c43dc" w:history="1">
        <w:r>
          <w:rPr>
            <w:rStyle w:val="Hyperlink"/>
          </w:rPr>
          <w:t>2026-2032年全球与中国固定翼无人机行业市场分析及前景趋势预测报告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b0d28db5c43dc" w:history="1">
        <w:r>
          <w:rPr>
            <w:rStyle w:val="Hyperlink"/>
          </w:rPr>
          <w:t>https://www.20087.com/9/31/GuDingYiWuRenJiXianZhuangYuQianJingFenXi.html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热点：测绘无人机、固定翼无人机结构、无人机实训内容及过程、固定翼无人机的组成、caac无人机执照培训、固定翼无人机的飞行原理、固定翼无人机图纸、固定翼无人机的特点、固定翼的优点有哪些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2bd8b70254014" w:history="1">
      <w:r>
        <w:rPr>
          <w:rStyle w:val="Hyperlink"/>
        </w:rPr>
        <w:t>2026-2032年全球与中国固定翼无人机行业市场分析及前景趋势预测报告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uDingYiWuRenJiXianZhuangYuQianJingFenXi.html" TargetMode="External" Id="R992b0d28db5c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uDingYiWuRenJiXianZhuangYuQianJingFenXi.html" TargetMode="External" Id="R8622bd8b7025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2026-01-01T06:38:39Z</dcterms:created>
  <dcterms:modified xsi:type="dcterms:W3CDTF">2026-01-01T07:38:39Z</dcterms:modified>
  <dc:subject>2026-2032年全球与中国固定翼无人机行业市场分析及前景趋势预测报告</dc:subject>
  <dc:title>2026-2032年全球与中国固定翼无人机行业市场分析及前景趋势预测报告</dc:title>
  <cp:keywords>2026-2032年全球与中国固定翼无人机行业市场分析及前景趋势预测报告</cp:keywords>
  <dc:description>2026-2032年全球与中国固定翼无人机行业市场分析及前景趋势预测报告</dc:description>
</cp:coreProperties>
</file>