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a739a627c42ea" w:history="1">
              <w:r>
                <w:rPr>
                  <w:rStyle w:val="Hyperlink"/>
                </w:rPr>
                <w:t>中国小商品发展现状与趋势分析报告（2025-2031年）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a739a627c42ea" w:history="1">
              <w:r>
                <w:rPr>
                  <w:rStyle w:val="Hyperlink"/>
                </w:rPr>
                <w:t>中国小商品发展现状与趋势分析报告（2025-2031年）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a739a627c42ea" w:history="1">
                <w:r>
                  <w:rPr>
                    <w:rStyle w:val="Hyperlink"/>
                  </w:rPr>
                  <w:t>https://www.20087.com/9/21/XiaoShangPinHangYeQuShi.html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商品涵盖了从日用品、玩具到装饰品等众多类别，是零售市场中不可或缺的部分。随着电子商务的兴起，小商品的销售渠道发生了重大变化，线上平台成为重要的销售途径。现代小商品设计更加注重创意和个性化，以满足消费者对独特性和品质的追求。然而，市场竞争激烈、产品同质化严重以及知识产权保护不力，是小商品行业面临的挑战。</w:t>
      </w:r>
      <w:r>
        <w:rPr>
          <w:rFonts w:hint="eastAsia"/>
        </w:rPr>
        <w:br/>
      </w:r>
      <w:r>
        <w:rPr>
          <w:rFonts w:hint="eastAsia"/>
        </w:rPr>
        <w:t>　　未来，小商品将更加注重品牌化和定制化。一方面，通过建立品牌故事和提升产品设计，小商品企业将努力打造差异化优势，提高品牌知名度和忠诚度。另一方面，利用3D打印和按需生产技术，小商品将提供更多的个性化定制选项，满足消费者对独特产品的需求。此外，随着消费者对可持续性的关注，环保材料和生产过程将获得更多重视，推动小商品行业向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a739a627c42ea" w:history="1">
        <w:r>
          <w:rPr>
            <w:rStyle w:val="Hyperlink"/>
          </w:rPr>
          <w:t>中国小商品发展现状与趋势分析报告（2025-2031年）</w:t>
        </w:r>
      </w:hyperlink>
      <w:r>
        <w:rPr>
          <w:rFonts w:hint="eastAsia"/>
        </w:rPr>
        <w:t>》以严谨的内容、翔实的数据和直观的图表，系统解析了小商品行业的市场规模、需求变化、价格波动及产业链构成。报告分析了当前小商品市场现状，科学预测了未来市场前景与发展趋势，并重点关注小商品细分市场的机会与挑战。同时，报告对小商品重点企业的竞争地位及市场集中度进行了评估，为小商品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小商品产业概述</w:t>
      </w:r>
      <w:r>
        <w:rPr>
          <w:rFonts w:hint="eastAsia"/>
        </w:rPr>
        <w:br/>
      </w:r>
      <w:r>
        <w:rPr>
          <w:rFonts w:hint="eastAsia"/>
        </w:rPr>
        <w:t>　　第一节 小商品定义</w:t>
      </w:r>
      <w:r>
        <w:rPr>
          <w:rFonts w:hint="eastAsia"/>
        </w:rPr>
        <w:br/>
      </w:r>
      <w:r>
        <w:rPr>
          <w:rFonts w:hint="eastAsia"/>
        </w:rPr>
        <w:t>　　第二节 小商品行业特点</w:t>
      </w:r>
      <w:r>
        <w:rPr>
          <w:rFonts w:hint="eastAsia"/>
        </w:rPr>
        <w:br/>
      </w:r>
      <w:r>
        <w:rPr>
          <w:rFonts w:hint="eastAsia"/>
        </w:rPr>
        <w:t>　　第三节 小商品产业链分析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2024-2025年中国小商品行业运行环境分析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中国小商品运行经济环境分析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中国小商品产业政策环境分析</w:t>
      </w:r>
      <w:r>
        <w:rPr>
          <w:rFonts w:hint="eastAsia"/>
        </w:rPr>
        <w:br/>
      </w:r>
      <w:r>
        <w:rPr>
          <w:rFonts w:hint="eastAsia"/>
        </w:rPr>
        <w:t>　　　　一、小商品行业监管体制</w:t>
      </w:r>
      <w:r>
        <w:rPr>
          <w:rFonts w:hint="eastAsia"/>
        </w:rPr>
        <w:br/>
      </w:r>
      <w:r>
        <w:rPr>
          <w:rFonts w:hint="eastAsia"/>
        </w:rPr>
        <w:t>　　　　二、小商品行业主要法规</w:t>
      </w:r>
      <w:r>
        <w:rPr>
          <w:rFonts w:hint="eastAsia"/>
        </w:rPr>
        <w:br/>
      </w:r>
      <w:r>
        <w:rPr>
          <w:rFonts w:hint="eastAsia"/>
        </w:rPr>
        <w:t>　　　　三、主要小商品产业政策</w:t>
      </w:r>
      <w:r>
        <w:rPr>
          <w:rFonts w:hint="eastAsia"/>
        </w:rPr>
        <w:br/>
      </w:r>
      <w:r>
        <w:rPr>
          <w:rFonts w:hint="eastAsia"/>
        </w:rPr>
        <w:t>　　第三节 中国小商品产业社会环境分析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国外小商品行业发展态势分析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国外小商品市场发展现状分析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国外主要国家小商品市场现状</w:t>
      </w:r>
      <w:r>
        <w:rPr>
          <w:rFonts w:hint="eastAsia"/>
        </w:rPr>
        <w:br/>
      </w:r>
      <w:r>
        <w:rPr>
          <w:rFonts w:hint="eastAsia"/>
        </w:rPr>
        <w:t>　　第三节 国外小商品行业发展趋势预测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中国小商品行业市场分析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2019-2024年中国小商品行业规模情况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2019-2024年中国小商品市场规模情况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2019-2024年中国小商品行业盈利情况分析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2019-2024年中国小商品市场需求状况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2019-2024年中国小商品行业市场供给状况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2019-2024年小商品行业市场供需平衡状况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中国重点地区小商品行业市场调研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重点地区（一）小商品市场调研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重点地区（二）小商品市场调研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重点地区（三）小商品市场调研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重点地区（四）小商品市场调研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重点地区（五）小商品市场调研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中国小商品行业价格走势及影响因素分析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国内小商品行业价格回顾</w:t>
      </w:r>
      <w:r>
        <w:rPr>
          <w:rFonts w:hint="eastAsia"/>
        </w:rPr>
        <w:br/>
      </w:r>
      <w:r>
        <w:rPr>
          <w:rFonts w:hint="eastAsia"/>
        </w:rPr>
        <w:t>　　第二节 国内小商品行业价格走势预测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国内小商品行业价格影响因素分析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中国小商品行业客户调研</w:t>
      </w:r>
      <w:r>
        <w:rPr>
          <w:rFonts w:hint="eastAsia"/>
        </w:rPr>
        <w:br/>
      </w:r>
      <w:r>
        <w:rPr>
          <w:rFonts w:hint="eastAsia"/>
        </w:rPr>
        <w:t>　　　　一、小商品行业客户偏好调查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二、客户对小商品品牌的首要认知渠道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三、小商品品牌忠诚度调查</w:t>
      </w:r>
      <w:r>
        <w:rPr>
          <w:rFonts w:hint="eastAsia"/>
        </w:rPr>
        <w:br/>
      </w:r>
      <w:r>
        <w:rPr>
          <w:rFonts w:hint="eastAsia"/>
        </w:rPr>
        <w:t>　　　　四、小商品行业客户消费理念调研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中国小商品行业竞争格局分析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2025年小商品行业集中度分析</w:t>
      </w:r>
      <w:r>
        <w:rPr>
          <w:rFonts w:hint="eastAsia"/>
        </w:rPr>
        <w:br/>
      </w:r>
      <w:r>
        <w:rPr>
          <w:rFonts w:hint="eastAsia"/>
        </w:rPr>
        <w:t>　　　　一、小商品市场集中度分析</w:t>
      </w:r>
      <w:r>
        <w:rPr>
          <w:rFonts w:hint="eastAsia"/>
        </w:rPr>
        <w:br/>
      </w:r>
      <w:r>
        <w:rPr>
          <w:rFonts w:hint="eastAsia"/>
        </w:rPr>
        <w:t>　　　　二、小商品企业集中度分析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2024-2025年小商品行业竞争格局分析</w:t>
      </w:r>
      <w:r>
        <w:rPr>
          <w:rFonts w:hint="eastAsia"/>
        </w:rPr>
        <w:br/>
      </w:r>
      <w:r>
        <w:rPr>
          <w:rFonts w:hint="eastAsia"/>
        </w:rPr>
        <w:t>　　　　一、小商品行业竞争策略分析</w:t>
      </w:r>
      <w:r>
        <w:rPr>
          <w:rFonts w:hint="eastAsia"/>
        </w:rPr>
        <w:br/>
      </w:r>
      <w:r>
        <w:rPr>
          <w:rFonts w:hint="eastAsia"/>
        </w:rPr>
        <w:t>　　　　二、小商品行业竞争格局展望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三、我国小商品市场竞争趋势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小商品行业企业经营策略研究分析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小商品企业多样化经营策略分析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一、小商品企业多样化经营情况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二、现行小商品行业多样化经营的方向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大型小商品企业集团未来发展策略分析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对中小小商品企业生产经营的建议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小商品行业投资风险与控制策略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小商品行业SWOT模型分析</w:t>
      </w:r>
      <w:r>
        <w:rPr>
          <w:rFonts w:hint="eastAsia"/>
        </w:rPr>
        <w:br/>
      </w:r>
      <w:r>
        <w:rPr>
          <w:rFonts w:hint="eastAsia"/>
        </w:rPr>
        <w:t>　　　　一、小商品行业优势分析</w:t>
      </w:r>
      <w:r>
        <w:rPr>
          <w:rFonts w:hint="eastAsia"/>
        </w:rPr>
        <w:br/>
      </w:r>
      <w:r>
        <w:rPr>
          <w:rFonts w:hint="eastAsia"/>
        </w:rPr>
        <w:t>　　　　二、小商品行业劣势分析</w:t>
      </w:r>
      <w:r>
        <w:rPr>
          <w:rFonts w:hint="eastAsia"/>
        </w:rPr>
        <w:br/>
      </w:r>
      <w:r>
        <w:rPr>
          <w:rFonts w:hint="eastAsia"/>
        </w:rPr>
        <w:t>　　　　三、小商品行业机会分析</w:t>
      </w:r>
      <w:r>
        <w:rPr>
          <w:rFonts w:hint="eastAsia"/>
        </w:rPr>
        <w:br/>
      </w:r>
      <w:r>
        <w:rPr>
          <w:rFonts w:hint="eastAsia"/>
        </w:rPr>
        <w:t>　　　　四、小商品行业风险分析</w:t>
      </w:r>
      <w:r>
        <w:rPr>
          <w:rFonts w:hint="eastAsia"/>
        </w:rPr>
        <w:br/>
      </w:r>
      <w:r>
        <w:rPr>
          <w:rFonts w:hint="eastAsia"/>
        </w:rPr>
        <w:t>　　第二节 小商品行业投资风险及控制策略分析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一、小商品市场风险及控制策略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二、小商品行业政策风险及控制策略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三、小商品行业经营风险及控制策略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四、小商品同业竞争风险及控制策略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五、小商品行业其他风险及控制策略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2025-2031年中国小商品行业投资潜力及发展趋势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2025-2031年小商品行业投资潜力分析</w:t>
      </w:r>
      <w:r>
        <w:rPr>
          <w:rFonts w:hint="eastAsia"/>
        </w:rPr>
        <w:br/>
      </w:r>
      <w:r>
        <w:rPr>
          <w:rFonts w:hint="eastAsia"/>
        </w:rPr>
        <w:t>　　　　一、小商品行业重点可投资领域</w:t>
      </w:r>
      <w:r>
        <w:rPr>
          <w:rFonts w:hint="eastAsia"/>
        </w:rPr>
        <w:br/>
      </w:r>
      <w:r>
        <w:rPr>
          <w:rFonts w:hint="eastAsia"/>
        </w:rPr>
        <w:t>　　　　二、小商品行业目标市场需求潜力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三、小商品行业投资潜力综合评判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中智林.－2025-2031年中国小商品行业发展趋势分析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一、2025年小商品市场前景分析</w:t>
      </w:r>
      <w:r>
        <w:rPr>
          <w:rFonts w:hint="eastAsia"/>
        </w:rPr>
        <w:br/>
      </w:r>
      <w:r>
        <w:rPr>
          <w:rFonts w:hint="eastAsia"/>
        </w:rPr>
        <w:t>　　　　二、2025年小商品发展趋势预测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三、2025-2031年我国小商品行业发展剖析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五、未来小商品行业发展变局剖析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2019-2024年中国小商品行业产能及增长趋势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2025-2031年中国小商品行业产能预测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2019-2024年中国小商品行业产量及增长趋势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2025-2031年中国小商品行业产量预测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2019-2024年中国小商品行业市场需求及增长情况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2025-2031年中国小商品行业市场需求预测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2019-2024年中国小商品行业利润及增长情况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**地区小商品行业市场需求情况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2019-2024年中国小商品行业进口量及增速统计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2019-2024年中国小商品行业出口量及增速统计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小商品重点企业经营情况分析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2025年小商品行业壁垒</w:t>
      </w:r>
      <w:r>
        <w:rPr>
          <w:rFonts w:hint="eastAsia"/>
        </w:rPr>
        <w:br/>
      </w:r>
      <w:r>
        <w:rPr>
          <w:rFonts w:hint="eastAsia"/>
        </w:rPr>
        <w:t>　　图表 2025年小商品市场前景分析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2025-2031年中国小商品市场需求预测</w:t>
      </w:r>
      <w:r>
        <w:rPr>
          <w:rFonts w:hint="eastAsia"/>
        </w:rPr>
        <w:br/>
      </w:r>
      <w:r>
        <w:rPr>
          <w:rFonts w:hint="eastAsia"/>
        </w:rPr>
        <w:t>　　图表 2025年小商品发展趋势预测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a739a627c42ea" w:history="1">
        <w:r>
          <w:rPr>
            <w:rStyle w:val="Hyperlink"/>
          </w:rPr>
          <w:t>中国小商品发展现状与趋势分析报告（2025-2031年）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a739a627c42ea" w:history="1">
        <w:r>
          <w:rPr>
            <w:rStyle w:val="Hyperlink"/>
          </w:rPr>
          <w:t>https://www.20087.com/9/21/XiaoShangPinHangYeQuShi.html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热点：进货网、小商品批发市场网上进货渠道、小商品百货图片、小商品加盟、目前最热销的小商品、小商品批发、义乌国际商贸城、小商品城股票、现在卖什么小商品最火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81f7943ed4e26" w:history="1">
      <w:r>
        <w:rPr>
          <w:rStyle w:val="Hyperlink"/>
        </w:rPr>
        <w:t>中国小商品发展现状与趋势分析报告（2025-2031年）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1/XiaoShangPinHangYeQuShi.html" TargetMode="External" Id="Rf8ba739a627c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1/XiaoShangPinHangYeQuShi.html" TargetMode="External" Id="R01a81f7943ed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2024-09-16T01:00:00Z</dcterms:created>
  <dcterms:modified xsi:type="dcterms:W3CDTF">2024-09-16T02:00:00Z</dcterms:modified>
  <dc:subject>中国小商品发展现状与趋势分析报告（2025-2031年）</dc:subject>
  <dc:title>中国小商品发展现状与趋势分析报告（2025-2031年）</dc:title>
  <cp:keywords>中国小商品发展现状与趋势分析报告（2025-2031年）</cp:keywords>
  <dc:description>中国小商品发展现状与趋势分析报告（2025-2031年）</dc:description>
</cp:coreProperties>
</file>