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645c52f0b462a" w:history="1">
              <w:r>
                <w:rPr>
                  <w:rStyle w:val="Hyperlink"/>
                </w:rPr>
                <w:t>2026-2032年中国手印器行业市场调研与发展前景报告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645c52f0b462a" w:history="1">
              <w:r>
                <w:rPr>
                  <w:rStyle w:val="Hyperlink"/>
                </w:rPr>
                <w:t>2026-2032年中国手印器行业市场调研与发展前景报告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645c52f0b462a" w:history="1">
                <w:r>
                  <w:rPr>
                    <w:rStyle w:val="Hyperlink"/>
                  </w:rPr>
                  <w:t>https://www.20087.com/9/81/ShouYinQiDeFaZhanQianJing.html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印器是一种用于采集指纹、掌纹等生物特征信息的专用设备，广泛应用于公安司法、身份识别、考勤管理、安全认证等领域。手印器通过光学、电容或压力感应等方式获取清晰的指纹图像，并转化为数字信号进行比对与存储。手印器在执法机关和部分企事业单位已有较为成熟的应用，但在民用市场普及率较低。行业内产品技术日趋稳定，但存在设备兼容性差、数据标准化程度不高、信息安全防护薄弱等问题，影响了跨系统共享与大规模推广。</w:t>
      </w:r>
      <w:r>
        <w:rPr>
          <w:rFonts w:hint="eastAsia"/>
        </w:rPr>
        <w:br/>
      </w:r>
      <w:r>
        <w:rPr>
          <w:rFonts w:hint="eastAsia"/>
        </w:rPr>
        <w:t>　　未来，随着生物识别技术的进步与应用场景的拓展，手印器将向高精度、便携化、智能化方向发展。市场调研网指出，传感器材料与AI算法的结合，将进一步提升识别准确率与防伪能力，增强设备在复杂环境下的适应性。同时，在政务数字化转型背景下，手印信息将在电子身份认证、在线司法服务、金融反欺诈等领域发挥更大作用。此外，数据加密与隐私保护机制的完善也将成为行业发展的重点方向。整体来看，手印器将在技术升级与应用融合中实现更广泛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645c52f0b462a" w:history="1">
        <w:r>
          <w:rPr>
            <w:rStyle w:val="Hyperlink"/>
          </w:rPr>
          <w:t>2026-2032年中国手印器行业市场调研与发展前景报告</w:t>
        </w:r>
      </w:hyperlink>
      <w:r>
        <w:rPr>
          <w:rFonts w:hint="eastAsia"/>
        </w:rPr>
        <w:t>》基于国家统计局、相关行业协会等的详实数据，结合市场调研资料，对手印器行业进行系统分析。报告从手印器市场规模、技术路线、竞争格局等维度，客观呈现手印器行业发展现状，评估主要企业的市场表现。通过对手印器产业链各环节的梳理，分析行业面临的机遇与风险，并对手印器未来发展趋势做出合理预测。报告为手印器企业战略调整、投资决策和银行信贷评估提供了专业参考，有助于把握手印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手印器行业界定</w:t>
      </w:r>
      <w:r>
        <w:rPr>
          <w:rFonts w:hint="eastAsia"/>
        </w:rPr>
        <w:br/>
      </w:r>
      <w:r>
        <w:rPr>
          <w:rFonts w:hint="eastAsia"/>
        </w:rPr>
        <w:t>　　第一节 手印器行业定义</w:t>
      </w:r>
      <w:r>
        <w:rPr>
          <w:rFonts w:hint="eastAsia"/>
        </w:rPr>
        <w:br/>
      </w:r>
      <w:r>
        <w:rPr>
          <w:rFonts w:hint="eastAsia"/>
        </w:rPr>
        <w:t>　　第二节 手印器行业特点分析</w:t>
      </w:r>
      <w:r>
        <w:rPr>
          <w:rFonts w:hint="eastAsia"/>
        </w:rPr>
        <w:br/>
      </w:r>
      <w:r>
        <w:rPr>
          <w:rFonts w:hint="eastAsia"/>
        </w:rPr>
        <w:t>　　第三节 手印器产业链分析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中国手印器行业发展环境分析</w:t>
      </w:r>
      <w:r>
        <w:rPr>
          <w:rFonts w:hint="eastAsia"/>
        </w:rPr>
        <w:br/>
      </w:r>
      <w:r>
        <w:rPr>
          <w:rFonts w:hint="eastAsia"/>
        </w:rPr>
        <w:t>　　第一节 手印器行业经济环境分析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2025-2026年中国手印器技术发展研究</w:t>
      </w:r>
      <w:r>
        <w:rPr>
          <w:rFonts w:hint="eastAsia"/>
        </w:rPr>
        <w:br/>
      </w:r>
      <w:r>
        <w:rPr>
          <w:rFonts w:hint="eastAsia"/>
        </w:rPr>
        <w:t>　　第一节 当前手印器技术发展现状</w:t>
      </w:r>
      <w:r>
        <w:rPr>
          <w:rFonts w:hint="eastAsia"/>
        </w:rPr>
        <w:br/>
      </w:r>
      <w:r>
        <w:rPr>
          <w:rFonts w:hint="eastAsia"/>
        </w:rPr>
        <w:t>　　第二节 国内外手印器技术差异与原因</w:t>
      </w:r>
      <w:r>
        <w:rPr>
          <w:rFonts w:hint="eastAsia"/>
        </w:rPr>
        <w:br/>
      </w:r>
      <w:r>
        <w:rPr>
          <w:rFonts w:hint="eastAsia"/>
        </w:rPr>
        <w:t>　　第三节 手印器技术创新与发展趋势预测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2026年全球手印器行业市场运行形势分析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2026年全球手印器行业发展概况</w:t>
      </w:r>
      <w:r>
        <w:rPr>
          <w:rFonts w:hint="eastAsia"/>
        </w:rPr>
        <w:br/>
      </w:r>
      <w:r>
        <w:rPr>
          <w:rFonts w:hint="eastAsia"/>
        </w:rPr>
        <w:t>　　第二节 全球手印器行业发展走势</w:t>
      </w:r>
      <w:r>
        <w:rPr>
          <w:rFonts w:hint="eastAsia"/>
        </w:rPr>
        <w:br/>
      </w:r>
      <w:r>
        <w:rPr>
          <w:rFonts w:hint="eastAsia"/>
        </w:rPr>
        <w:t>　　　　二、全球手印器行业市场分布情况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中国手印器行业发展调研</w:t>
      </w:r>
      <w:r>
        <w:rPr>
          <w:rFonts w:hint="eastAsia"/>
        </w:rPr>
        <w:br/>
      </w:r>
      <w:r>
        <w:rPr>
          <w:rFonts w:hint="eastAsia"/>
        </w:rPr>
        <w:t>　　第一节 中国手印器市场现状分析</w:t>
      </w:r>
      <w:r>
        <w:rPr>
          <w:rFonts w:hint="eastAsia"/>
        </w:rPr>
        <w:br/>
      </w:r>
      <w:r>
        <w:rPr>
          <w:rFonts w:hint="eastAsia"/>
        </w:rPr>
        <w:t>　　第二节 中国手印器行业产量情况分析及预测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一、手印器总体产能规模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三、2020-2025年中国手印器行业产量统计分析</w:t>
      </w:r>
      <w:r>
        <w:rPr>
          <w:rFonts w:hint="eastAsia"/>
        </w:rPr>
        <w:br/>
      </w:r>
      <w:r>
        <w:rPr>
          <w:rFonts w:hint="eastAsia"/>
        </w:rPr>
        <w:t>　　　　二、手印器生产区域分布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三、2026-2032年中国手印器行业产量预测分析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二、2020-2025年中国手印器市场需求量统计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三、2026-2032年中国手印器市场需求量预测分析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二、2020-2025年中国手印器行业出口分析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手印器行业竞争格局分析</w:t>
      </w:r>
      <w:r>
        <w:rPr>
          <w:rFonts w:hint="eastAsia"/>
        </w:rPr>
        <w:br/>
      </w:r>
      <w:r>
        <w:rPr>
          <w:rFonts w:hint="eastAsia"/>
        </w:rPr>
        <w:t>　　第一节 手印器行业集中度分析</w:t>
      </w:r>
      <w:r>
        <w:rPr>
          <w:rFonts w:hint="eastAsia"/>
        </w:rPr>
        <w:br/>
      </w:r>
      <w:r>
        <w:rPr>
          <w:rFonts w:hint="eastAsia"/>
        </w:rPr>
        <w:t>　　　　一、手印器市场集中度分析</w:t>
      </w:r>
      <w:r>
        <w:rPr>
          <w:rFonts w:hint="eastAsia"/>
        </w:rPr>
        <w:br/>
      </w:r>
      <w:r>
        <w:rPr>
          <w:rFonts w:hint="eastAsia"/>
        </w:rPr>
        <w:t>　　　　二、手印器企业集中度分析</w:t>
      </w:r>
      <w:r>
        <w:rPr>
          <w:rFonts w:hint="eastAsia"/>
        </w:rPr>
        <w:br/>
      </w:r>
      <w:r>
        <w:rPr>
          <w:rFonts w:hint="eastAsia"/>
        </w:rPr>
        <w:t>　　　　三、手印器区域集中度分析</w:t>
      </w:r>
      <w:r>
        <w:rPr>
          <w:rFonts w:hint="eastAsia"/>
        </w:rPr>
        <w:br/>
      </w:r>
      <w:r>
        <w:rPr>
          <w:rFonts w:hint="eastAsia"/>
        </w:rPr>
        <w:t>　　第二节 手印器行业主要企业竞争力分析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一、2026年手印器行业竞争分析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三、2020-2025年我国手印器市场竞争分析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四、提高手印器企业竞争力的策略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对我国手印器品牌的战略思考</w:t>
      </w:r>
      <w:r>
        <w:rPr>
          <w:rFonts w:hint="eastAsia"/>
        </w:rPr>
        <w:br/>
      </w:r>
      <w:r>
        <w:rPr>
          <w:rFonts w:hint="eastAsia"/>
        </w:rPr>
        <w:t>　　　　一、手印器实施品牌战略的意义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三、我国手印器企业的品牌战略</w:t>
      </w:r>
      <w:r>
        <w:rPr>
          <w:rFonts w:hint="eastAsia"/>
        </w:rPr>
        <w:br/>
      </w:r>
      <w:r>
        <w:rPr>
          <w:rFonts w:hint="eastAsia"/>
        </w:rPr>
        <w:t>　　　　四、手印器品牌战略管理的策略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2026年中国手印器市场前景分析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2026-2032年中国手印器发展趋势预测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一、2026-2032年中国手印器行业进入壁垒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二、2026-2032年中国手印器行业盈利模式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三、2026-2032年中国手印器行业盈利因素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二、2026-2032年中国手印器行业技术风险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三、2026-2032年中国手印器行业政策风险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2026年手印器行业多维发展策略专题研究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2026年手印器行业降本增效与转型升级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一、手印器企业降本增效实施路径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2、智能制造提升手印器生产效率</w:t>
      </w:r>
      <w:r>
        <w:rPr>
          <w:rFonts w:hint="eastAsia"/>
        </w:rPr>
        <w:br/>
      </w:r>
      <w:r>
        <w:rPr>
          <w:rFonts w:hint="eastAsia"/>
        </w:rPr>
        <w:t>　　　　二、手印器产业转型升级关键举措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1、传统手印器业务数字化改造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2026年手印器行业价值评估与全球布局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一、手印器企业价值评估体系构建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1、手印器行业估值模型分析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2、成长性手印器企业筛选标准</w:t>
      </w:r>
      <w:r>
        <w:rPr>
          <w:rFonts w:hint="eastAsia"/>
        </w:rPr>
        <w:br/>
      </w:r>
      <w:r>
        <w:rPr>
          <w:rFonts w:hint="eastAsia"/>
        </w:rPr>
        <w:t>　　　　二、手印器行业出海布局战略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1、重点海外手印器市场投资机遇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2、跨境手印器贸易风险应对策略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2026年手印器行业标准体系与产业治理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一、手印器行业标准建设规划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1、手印器产品质量标准升级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2、国际手印器标准对接路径</w:t>
      </w:r>
      <w:r>
        <w:rPr>
          <w:rFonts w:hint="eastAsia"/>
        </w:rPr>
        <w:br/>
      </w:r>
      <w:r>
        <w:rPr>
          <w:rFonts w:hint="eastAsia"/>
        </w:rPr>
        <w:t>　　　　二、手印器产业治理现代化建议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1、手印器行业监管创新机制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2、区域手印器产业集群培育政策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手印器行业研究结论</w:t>
      </w:r>
      <w:r>
        <w:rPr>
          <w:rFonts w:hint="eastAsia"/>
        </w:rPr>
        <w:br/>
      </w:r>
      <w:r>
        <w:rPr>
          <w:rFonts w:hint="eastAsia"/>
        </w:rPr>
        <w:t>　　第二节 手印器行业投资价值评估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中.智林.－手印器行业投资建议</w:t>
      </w:r>
      <w:r>
        <w:rPr>
          <w:rFonts w:hint="eastAsia"/>
        </w:rPr>
        <w:br/>
      </w:r>
      <w:r>
        <w:rPr>
          <w:rFonts w:hint="eastAsia"/>
        </w:rPr>
        <w:t>　　　　一、手印器行业投资策略建议</w:t>
      </w:r>
      <w:r>
        <w:rPr>
          <w:rFonts w:hint="eastAsia"/>
        </w:rPr>
        <w:br/>
      </w:r>
      <w:r>
        <w:rPr>
          <w:rFonts w:hint="eastAsia"/>
        </w:rPr>
        <w:t>　　　　二、手印器行业投资方向建议</w:t>
      </w:r>
      <w:r>
        <w:rPr>
          <w:rFonts w:hint="eastAsia"/>
        </w:rPr>
        <w:br/>
      </w:r>
      <w:r>
        <w:rPr>
          <w:rFonts w:hint="eastAsia"/>
        </w:rPr>
        <w:t>　　　　三、手印器行业投资方式建议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2020-2025年中国手印器市场规模及增长情况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2020-2025年中国手印器行业产能及增长趋势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2026-2032年中国手印器行业产能预测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2020-2025年中国手印器行业产量及增长趋势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**地区手印器行业市场需求情况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2026年手印器行业壁垒</w:t>
      </w:r>
      <w:r>
        <w:rPr>
          <w:rFonts w:hint="eastAsia"/>
        </w:rPr>
        <w:br/>
      </w:r>
      <w:r>
        <w:rPr>
          <w:rFonts w:hint="eastAsia"/>
        </w:rPr>
        <w:t>　　图表 2026年手印器市场前景分析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2026-2032年中国手印器市场需求预测</w:t>
      </w:r>
      <w:r>
        <w:rPr>
          <w:rFonts w:hint="eastAsia"/>
        </w:rPr>
        <w:br/>
      </w:r>
      <w:r>
        <w:rPr>
          <w:rFonts w:hint="eastAsia"/>
        </w:rPr>
        <w:t>　　图表 2026年手印器发展趋势预测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645c52f0b462a" w:history="1">
        <w:r>
          <w:rPr>
            <w:rStyle w:val="Hyperlink"/>
          </w:rPr>
          <w:t>2026-2032年中国手印器行业市场调研与发展前景报告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645c52f0b462a" w:history="1">
        <w:r>
          <w:rPr>
            <w:rStyle w:val="Hyperlink"/>
          </w:rPr>
          <w:t>https://www.20087.com/9/81/ShouYinQiDeFaZhanQianJing.html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热点：电子按手印、手印器官、电子手印怎么按上去、按手印、纸上按的手印能被复制吗、哪里有按手印的地方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a4c78c5ba4da8" w:history="1">
      <w:r>
        <w:rPr>
          <w:rStyle w:val="Hyperlink"/>
        </w:rPr>
        <w:t>2026-2032年中国手印器行业市场调研与发展前景报告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ouYinQiDeFaZhanQianJing.html" TargetMode="External" Id="R16a645c52f0b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ouYinQiDeFaZhanQianJing.html" TargetMode="External" Id="R5afa4c78c5ba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2026-02-21T01:32:32Z</dcterms:created>
  <dcterms:modified xsi:type="dcterms:W3CDTF">2026-02-21T02:32:32Z</dcterms:modified>
  <dc:subject>2026-2032年中国手印器行业市场调研与发展前景报告</dc:subject>
  <dc:title>2026-2032年中国手印器行业市场调研与发展前景报告</dc:title>
  <cp:keywords>2026-2032年中国手印器行业市场调研与发展前景报告</cp:keywords>
  <dc:description>2026-2032年中国手印器行业市场调研与发展前景报告</dc:description>
</cp:coreProperties>
</file>