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206e064414623" w:history="1">
              <w:r>
                <w:rPr>
                  <w:rStyle w:val="Hyperlink"/>
                </w:rPr>
                <w:t>2025-2031年中国民办中小学校行业发展研究与前景趋势预测报告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206e064414623" w:history="1">
              <w:r>
                <w:rPr>
                  <w:rStyle w:val="Hyperlink"/>
                </w:rPr>
                <w:t>2025-2031年中国民办中小学校行业发展研究与前景趋势预测报告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7206e064414623" w:history="1">
                <w:r>
                  <w:rPr>
                    <w:rStyle w:val="Hyperlink"/>
                  </w:rPr>
                  <w:t>https://www.20087.com/9/91/MinBanZhongXiaoXueXiaoHangYeXianZhuangJiQianJing.html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中小学校是我国教育体系的重要组成部分，近年来发展迅速，尤其是在一二线城市，民办学校凭借其灵活的办学体制、优质的教育资源和特色化的教育模式，吸引了大量家长和学生的关注。随着教育改革的深入，民办学校在课程设置、师资力量、校园文化建设等方面不断创新，提供了更加多元化和个性化的教育选择。同时，政府出台了一系列政策，鼓励和支持民办教育的发展，为民办学校创造了良好的外部环境。</w:t>
      </w:r>
      <w:r>
        <w:rPr>
          <w:rFonts w:hint="eastAsia"/>
        </w:rPr>
        <w:br/>
      </w:r>
      <w:r>
        <w:rPr>
          <w:rFonts w:hint="eastAsia"/>
        </w:rPr>
        <w:t>　　未来，民办中小学校的发展将更加注重教育质量和特色化办学。一方面，随着社会对高质量教育需求的提升，民办学校将加大在师资培训、教学设施升级和课程创新上的投入，以提高教育质量和学生综合素质。另一方面，学校将探索更加多元化的教育模式，如STEM教育、艺术体育特色班等，满足不同学生的发展需求。同时，随着在线教育技术的成熟，民办学校将融合线上与线下教学，提供更加灵活的学习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206e064414623" w:history="1">
        <w:r>
          <w:rPr>
            <w:rStyle w:val="Hyperlink"/>
          </w:rPr>
          <w:t>2025-2031年中国民办中小学校行业发展研究与前景趋势预测报告</w:t>
        </w:r>
      </w:hyperlink>
      <w:r>
        <w:rPr>
          <w:rFonts w:hint="eastAsia"/>
        </w:rPr>
        <w:t>》基于国家统计局及相关协会的详实数据，系统分析了民办中小学校行业的市场规模、重点企业表现、产业链结构、竞争格局及价格动态。报告内容严谨、数据详实，结合丰富图表，全面呈现民办中小学校行业现状与未来发展趋势。通过对民办中小学校技术现状、SWOT分析及市场前景的解读，报告为民办中小学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民办中小学校产业概述</w:t>
      </w:r>
      <w:r>
        <w:rPr>
          <w:rFonts w:hint="eastAsia"/>
        </w:rPr>
        <w:br/>
      </w:r>
      <w:r>
        <w:rPr>
          <w:rFonts w:hint="eastAsia"/>
        </w:rPr>
        <w:t>　　第一节 民办中小学校定义</w:t>
      </w:r>
      <w:r>
        <w:rPr>
          <w:rFonts w:hint="eastAsia"/>
        </w:rPr>
        <w:br/>
      </w:r>
      <w:r>
        <w:rPr>
          <w:rFonts w:hint="eastAsia"/>
        </w:rPr>
        <w:t>　　第二节 民办中小学校行业特点</w:t>
      </w:r>
      <w:r>
        <w:rPr>
          <w:rFonts w:hint="eastAsia"/>
        </w:rPr>
        <w:br/>
      </w:r>
      <w:r>
        <w:rPr>
          <w:rFonts w:hint="eastAsia"/>
        </w:rPr>
        <w:t>　　第三节 民办中小学校产业链分析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2024-2025年中国民办中小学校行业运行环境分析</w:t>
      </w:r>
      <w:r>
        <w:rPr>
          <w:rFonts w:hint="eastAsia"/>
        </w:rPr>
        <w:br/>
      </w:r>
      <w:r>
        <w:rPr>
          <w:rFonts w:hint="eastAsia"/>
        </w:rPr>
        <w:t>　　第一节 民办中小学校运行经济环境分析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民办中小学校产业政策环境分析</w:t>
      </w:r>
      <w:r>
        <w:rPr>
          <w:rFonts w:hint="eastAsia"/>
        </w:rPr>
        <w:br/>
      </w:r>
      <w:r>
        <w:rPr>
          <w:rFonts w:hint="eastAsia"/>
        </w:rPr>
        <w:t>　　　　一、民办中小学校行业监管体制</w:t>
      </w:r>
      <w:r>
        <w:rPr>
          <w:rFonts w:hint="eastAsia"/>
        </w:rPr>
        <w:br/>
      </w:r>
      <w:r>
        <w:rPr>
          <w:rFonts w:hint="eastAsia"/>
        </w:rPr>
        <w:t>　　　　二、民办中小学校行业主要法规</w:t>
      </w:r>
      <w:r>
        <w:rPr>
          <w:rFonts w:hint="eastAsia"/>
        </w:rPr>
        <w:br/>
      </w:r>
      <w:r>
        <w:rPr>
          <w:rFonts w:hint="eastAsia"/>
        </w:rPr>
        <w:t>　　　　三、主要民办中小学校产业政策</w:t>
      </w:r>
      <w:r>
        <w:rPr>
          <w:rFonts w:hint="eastAsia"/>
        </w:rPr>
        <w:br/>
      </w:r>
      <w:r>
        <w:rPr>
          <w:rFonts w:hint="eastAsia"/>
        </w:rPr>
        <w:t>　　第三节 民办中小学校产业社会环境分析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2024-2025年民办中小学校行业技术发展现状及趋势分析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民办中小学校行业技术发展现状分析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国内外民办中小学校行业技术差异与原因</w:t>
      </w:r>
      <w:r>
        <w:rPr>
          <w:rFonts w:hint="eastAsia"/>
        </w:rPr>
        <w:br/>
      </w:r>
      <w:r>
        <w:rPr>
          <w:rFonts w:hint="eastAsia"/>
        </w:rPr>
        <w:t>　　第三节 民办中小学校行业技术发展方向、趋势预测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提升民办中小学校行业技术能力策略建议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全球民办中小学校行业发展态势分析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全球民办中小学校市场发展现状分析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全球主要国家民办中小学校市场现状</w:t>
      </w:r>
      <w:r>
        <w:rPr>
          <w:rFonts w:hint="eastAsia"/>
        </w:rPr>
        <w:br/>
      </w:r>
      <w:r>
        <w:rPr>
          <w:rFonts w:hint="eastAsia"/>
        </w:rPr>
        <w:t>　　第三节 全球民办中小学校行业发展趋势预测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中国民办中小学校行业市场分析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2019-2024年中国民办中小学校行业规模情况</w:t>
      </w:r>
      <w:r>
        <w:rPr>
          <w:rFonts w:hint="eastAsia"/>
        </w:rPr>
        <w:br/>
      </w:r>
      <w:r>
        <w:rPr>
          <w:rFonts w:hint="eastAsia"/>
        </w:rPr>
        <w:t>　　　　一、民办中小学校行业市场规模情况分析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二、民办中小学校行业单位规模情况</w:t>
      </w:r>
      <w:r>
        <w:rPr>
          <w:rFonts w:hint="eastAsia"/>
        </w:rPr>
        <w:br/>
      </w:r>
      <w:r>
        <w:rPr>
          <w:rFonts w:hint="eastAsia"/>
        </w:rPr>
        <w:t>　　　　三、民办中小学校行业人员规模情况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2019-2024年中国民办中小学校行业财务能力分析</w:t>
      </w:r>
      <w:r>
        <w:rPr>
          <w:rFonts w:hint="eastAsia"/>
        </w:rPr>
        <w:br/>
      </w:r>
      <w:r>
        <w:rPr>
          <w:rFonts w:hint="eastAsia"/>
        </w:rPr>
        <w:t>　　　　一、民办中小学校行业盈利能力分析</w:t>
      </w:r>
      <w:r>
        <w:rPr>
          <w:rFonts w:hint="eastAsia"/>
        </w:rPr>
        <w:br/>
      </w:r>
      <w:r>
        <w:rPr>
          <w:rFonts w:hint="eastAsia"/>
        </w:rPr>
        <w:t>　　　　二、民办中小学校行业偿债能力分析</w:t>
      </w:r>
      <w:r>
        <w:rPr>
          <w:rFonts w:hint="eastAsia"/>
        </w:rPr>
        <w:br/>
      </w:r>
      <w:r>
        <w:rPr>
          <w:rFonts w:hint="eastAsia"/>
        </w:rPr>
        <w:t>　　　　三、民办中小学校行业营运能力分析</w:t>
      </w:r>
      <w:r>
        <w:rPr>
          <w:rFonts w:hint="eastAsia"/>
        </w:rPr>
        <w:br/>
      </w:r>
      <w:r>
        <w:rPr>
          <w:rFonts w:hint="eastAsia"/>
        </w:rPr>
        <w:t>　　　　四、民办中小学校行业发展能力分析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2024-2025年中国民办中小学校行业热点动态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2025年中国民办中小学校行业面临的挑战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中国重点地区民办中小学校行业市场调研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重点地区（一）民办中小学校市场调研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重点地区（二）民办中小学校市场调研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重点地区（三）民办中小学校市场调研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重点地区（四）民办中小学校市场调研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重点地区（五）民办中小学校市场调研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中国民办中小学校行业价格走势及影响因素分析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国内民办中小学校行业价格回顾</w:t>
      </w:r>
      <w:r>
        <w:rPr>
          <w:rFonts w:hint="eastAsia"/>
        </w:rPr>
        <w:br/>
      </w:r>
      <w:r>
        <w:rPr>
          <w:rFonts w:hint="eastAsia"/>
        </w:rPr>
        <w:t>　　第二节 国内民办中小学校行业价格走势预测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国内民办中小学校行业价格影响因素分析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中国民办中小学校行业客户调研</w:t>
      </w:r>
      <w:r>
        <w:rPr>
          <w:rFonts w:hint="eastAsia"/>
        </w:rPr>
        <w:br/>
      </w:r>
      <w:r>
        <w:rPr>
          <w:rFonts w:hint="eastAsia"/>
        </w:rPr>
        <w:t>　　　　一、民办中小学校行业客户偏好调查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二、客户对民办中小学校品牌的首要认知渠道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三、民办中小学校品牌忠诚度调查</w:t>
      </w:r>
      <w:r>
        <w:rPr>
          <w:rFonts w:hint="eastAsia"/>
        </w:rPr>
        <w:br/>
      </w:r>
      <w:r>
        <w:rPr>
          <w:rFonts w:hint="eastAsia"/>
        </w:rPr>
        <w:t>　　　　四、民办中小学校行业客户消费理念调研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中国民办中小学校行业竞争格局分析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2025年民办中小学校行业集中度分析</w:t>
      </w:r>
      <w:r>
        <w:rPr>
          <w:rFonts w:hint="eastAsia"/>
        </w:rPr>
        <w:br/>
      </w:r>
      <w:r>
        <w:rPr>
          <w:rFonts w:hint="eastAsia"/>
        </w:rPr>
        <w:t>　　　　一、民办中小学校市场集中度分析</w:t>
      </w:r>
      <w:r>
        <w:rPr>
          <w:rFonts w:hint="eastAsia"/>
        </w:rPr>
        <w:br/>
      </w:r>
      <w:r>
        <w:rPr>
          <w:rFonts w:hint="eastAsia"/>
        </w:rPr>
        <w:t>　　　　二、民办中小学校企业集中度分析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2024-2025年民办中小学校行业竞争格局分析</w:t>
      </w:r>
      <w:r>
        <w:rPr>
          <w:rFonts w:hint="eastAsia"/>
        </w:rPr>
        <w:br/>
      </w:r>
      <w:r>
        <w:rPr>
          <w:rFonts w:hint="eastAsia"/>
        </w:rPr>
        <w:t>　　　　一、民办中小学校行业竞争策略分析</w:t>
      </w:r>
      <w:r>
        <w:rPr>
          <w:rFonts w:hint="eastAsia"/>
        </w:rPr>
        <w:br/>
      </w:r>
      <w:r>
        <w:rPr>
          <w:rFonts w:hint="eastAsia"/>
        </w:rPr>
        <w:t>　　　　二、民办中小学校行业竞争格局展望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三、我国民办中小学校市场竞争趋势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民办中小学校行业重点企业发展调研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民办中小学校企业发展策略分析</w:t>
      </w:r>
      <w:r>
        <w:rPr>
          <w:rFonts w:hint="eastAsia"/>
        </w:rPr>
        <w:br/>
      </w:r>
      <w:r>
        <w:rPr>
          <w:rFonts w:hint="eastAsia"/>
        </w:rPr>
        <w:t>　　第一节 民办中小学校市场策略分析</w:t>
      </w:r>
      <w:r>
        <w:rPr>
          <w:rFonts w:hint="eastAsia"/>
        </w:rPr>
        <w:br/>
      </w:r>
      <w:r>
        <w:rPr>
          <w:rFonts w:hint="eastAsia"/>
        </w:rPr>
        <w:t>　　　　一、民办中小学校价格策略分析</w:t>
      </w:r>
      <w:r>
        <w:rPr>
          <w:rFonts w:hint="eastAsia"/>
        </w:rPr>
        <w:br/>
      </w:r>
      <w:r>
        <w:rPr>
          <w:rFonts w:hint="eastAsia"/>
        </w:rPr>
        <w:t>　　　　二、民办中小学校渠道策略分析</w:t>
      </w:r>
      <w:r>
        <w:rPr>
          <w:rFonts w:hint="eastAsia"/>
        </w:rPr>
        <w:br/>
      </w:r>
      <w:r>
        <w:rPr>
          <w:rFonts w:hint="eastAsia"/>
        </w:rPr>
        <w:t>　　第二节 民办中小学校销售策略分析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提高民办中小学校企业竞争力的策略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一、提高中国民办中小学校企业核心竞争力的对策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二、民办中小学校企业提升竞争力的主要方向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三、影响民办中小学校企业核心竞争力的因素及提升途径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四、提高民办中小学校企业竞争力的策略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民办中小学校行业投资风险与控制策略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民办中小学校行业SWOT模型分析</w:t>
      </w:r>
      <w:r>
        <w:rPr>
          <w:rFonts w:hint="eastAsia"/>
        </w:rPr>
        <w:br/>
      </w:r>
      <w:r>
        <w:rPr>
          <w:rFonts w:hint="eastAsia"/>
        </w:rPr>
        <w:t>　　　　一、民办中小学校行业优势分析</w:t>
      </w:r>
      <w:r>
        <w:rPr>
          <w:rFonts w:hint="eastAsia"/>
        </w:rPr>
        <w:br/>
      </w:r>
      <w:r>
        <w:rPr>
          <w:rFonts w:hint="eastAsia"/>
        </w:rPr>
        <w:t>　　　　二、民办中小学校行业劣势分析</w:t>
      </w:r>
      <w:r>
        <w:rPr>
          <w:rFonts w:hint="eastAsia"/>
        </w:rPr>
        <w:br/>
      </w:r>
      <w:r>
        <w:rPr>
          <w:rFonts w:hint="eastAsia"/>
        </w:rPr>
        <w:t>　　　　三、民办中小学校行业机会分析</w:t>
      </w:r>
      <w:r>
        <w:rPr>
          <w:rFonts w:hint="eastAsia"/>
        </w:rPr>
        <w:br/>
      </w:r>
      <w:r>
        <w:rPr>
          <w:rFonts w:hint="eastAsia"/>
        </w:rPr>
        <w:t>　　　　四、民办中小学校行业风险分析</w:t>
      </w:r>
      <w:r>
        <w:rPr>
          <w:rFonts w:hint="eastAsia"/>
        </w:rPr>
        <w:br/>
      </w:r>
      <w:r>
        <w:rPr>
          <w:rFonts w:hint="eastAsia"/>
        </w:rPr>
        <w:t>　　第二节 民办中小学校行业投资风险及控制策略分析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一、民办中小学校市场风险及控制策略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二、民办中小学校行业政策风险及控制策略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三、民办中小学校行业经营风险及控制策略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四、民办中小学校同业竞争风险及控制策略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五、民办中小学校行业其他风险及控制策略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2025-2031年中国民办中小学校行业投资潜力及发展趋势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2025-2031年民办中小学校行业投资潜力分析</w:t>
      </w:r>
      <w:r>
        <w:rPr>
          <w:rFonts w:hint="eastAsia"/>
        </w:rPr>
        <w:br/>
      </w:r>
      <w:r>
        <w:rPr>
          <w:rFonts w:hint="eastAsia"/>
        </w:rPr>
        <w:t>　　　　一、民办中小学校行业重点可投资领域</w:t>
      </w:r>
      <w:r>
        <w:rPr>
          <w:rFonts w:hint="eastAsia"/>
        </w:rPr>
        <w:br/>
      </w:r>
      <w:r>
        <w:rPr>
          <w:rFonts w:hint="eastAsia"/>
        </w:rPr>
        <w:t>　　　　二、民办中小学校行业目标市场需求潜力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三、民办中小学校行业投资潜力综合评判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(中智林)2025-2031年中国民办中小学校行业发展趋势分析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一、2025年民办中小学校市场前景分析</w:t>
      </w:r>
      <w:r>
        <w:rPr>
          <w:rFonts w:hint="eastAsia"/>
        </w:rPr>
        <w:br/>
      </w:r>
      <w:r>
        <w:rPr>
          <w:rFonts w:hint="eastAsia"/>
        </w:rPr>
        <w:t>　　　　二、2025年民办中小学校发展趋势预测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三、2025-2031年我国民办中小学校行业发展剖析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五、未来民办中小学校行业发展变局剖析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民办中小学校行业历程</w:t>
      </w:r>
      <w:r>
        <w:rPr>
          <w:rFonts w:hint="eastAsia"/>
        </w:rPr>
        <w:br/>
      </w:r>
      <w:r>
        <w:rPr>
          <w:rFonts w:hint="eastAsia"/>
        </w:rPr>
        <w:t>　　图表 民办中小学校行业生命周期</w:t>
      </w:r>
      <w:r>
        <w:rPr>
          <w:rFonts w:hint="eastAsia"/>
        </w:rPr>
        <w:br/>
      </w:r>
      <w:r>
        <w:rPr>
          <w:rFonts w:hint="eastAsia"/>
        </w:rPr>
        <w:t>　　图表 民办中小学校行业产业链分析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2019-2024年民办中小学校行业市场容量统计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2019-2024年中国民办中小学校行业市场规模及增长情况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2019-2024年中国民办中小学校行业销售收入分析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2019-2024年中国民办中小学校行业盈利情况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2019-2024年中国民办中小学校行业利润总额分析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2019-2024年中国民办中小学校行业企业数量情况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2019-2024年中国民办中小学校行业企业平均规模情况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2019-2024年中国民办中小学校行业竞争力分析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2019-2024年中国民办中小学校行业盈利能力分析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2019-2024年中国民办中小学校行业运营能力分析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2019-2024年中国民办中小学校行业偿债能力分析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2019-2024年中国民办中小学校行业发展能力分析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2019-2024年中国民办中小学校行业经营效益分析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**地区民办中小学校市场规模及增长情况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**地区民办中小学校行业市场需求情况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**地区民办中小学校市场规模及增长情况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**地区民办中小学校行业市场需求情况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**地区民办中小学校市场规模及增长情况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**地区民办中小学校行业市场需求情况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民办中小学校重点企业（一）基本信息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民办中小学校重点企业（一）经营情况分析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民办中小学校重点企业（一）盈利能力情况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民办中小学校重点企业（一）偿债能力情况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民办中小学校重点企业（一）运营能力情况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民办中小学校重点企业（一）成长能力情况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民办中小学校重点企业（二）基本信息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民办中小学校重点企业（二）经营情况分析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民办中小学校重点企业（二）盈利能力情况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民办中小学校重点企业（二）偿债能力情况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民办中小学校重点企业（二）运营能力情况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民办中小学校重点企业（二）成长能力情况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2025-2031年中国民办中小学校行业市场容量预测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2025-2031年中国民办中小学校行业市场规模预测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2025-2031年中国民办中小学校市场前景分析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2025-2031年中国民办中小学校行业发展趋势预测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206e064414623" w:history="1">
        <w:r>
          <w:rPr>
            <w:rStyle w:val="Hyperlink"/>
          </w:rPr>
          <w:t>2025-2031年中国民办中小学校行业发展研究与前景趋势预测报告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7206e064414623" w:history="1">
        <w:r>
          <w:rPr>
            <w:rStyle w:val="Hyperlink"/>
          </w:rPr>
          <w:t>https://www.20087.com/9/91/MinBanZhongXiaoXueXiaoHangYeXianZhuangJiQianJing.html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私立初中有哪些、民办中小学校明年起全部取消是真的吗、北京私立高中排名及收费、民办中小学校长招聘、北京私立学校收费一览表、民办中小学校最新政策、北京私立初中不限户籍、民办中小学校党的工作、北京私立高中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26938296a4752" w:history="1">
      <w:r>
        <w:rPr>
          <w:rStyle w:val="Hyperlink"/>
        </w:rPr>
        <w:t>2025-2031年中国民办中小学校行业发展研究与前景趋势预测报告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MinBanZhongXiaoXueXiaoHangYeXianZhuangJiQianJing.html" TargetMode="External" Id="R437206e06441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MinBanZhongXiaoXueXiaoHangYeXianZhuangJiQianJing.html" TargetMode="External" Id="Rc0626938296a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2024-12-16T02:54:00Z</dcterms:created>
  <dcterms:modified xsi:type="dcterms:W3CDTF">2024-12-16T03:54:00Z</dcterms:modified>
  <dc:subject>2025-2031年中国民办中小学校行业发展研究与前景趋势预测报告</dc:subject>
  <dc:title>2025-2031年中国民办中小学校行业发展研究与前景趋势预测报告</dc:title>
  <cp:keywords>2025-2031年中国民办中小学校行业发展研究与前景趋势预测报告</cp:keywords>
  <dc:description>2025-2031年中国民办中小学校行业发展研究与前景趋势预测报告</dc:description>
</cp:coreProperties>
</file>