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8538892a74981" w:history="1">
              <w:r>
                <w:rPr>
                  <w:rStyle w:val="Hyperlink"/>
                </w:rPr>
                <w:t>2025-2031年中国游戏DLC市场调研与行业前景预测报告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8538892a74981" w:history="1">
              <w:r>
                <w:rPr>
                  <w:rStyle w:val="Hyperlink"/>
                </w:rPr>
                <w:t>2025-2031年中国游戏DLC市场调研与行业前景预测报告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8538892a74981" w:history="1">
                <w:r>
                  <w:rPr>
                    <w:rStyle w:val="Hyperlink"/>
                  </w:rPr>
                  <w:t>https://www.20087.com/9/81/YouXiDLCHangYeXianZhuangJiQianJing.html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DLC（下载内容）已经成为游戏产业中不可或缺的一部分。随着数字发行平台的兴起，DLC为游戏开发商提供了延长游戏生命周期和增加收入的新途径。目前，DLC的内容涵盖了从额外关卡、角色皮肤到全新剧情扩展包等多种类型。DLC不仅能够为玩家提供新鲜的游戏体验，还能维持游戏社区的活跃度。</w:t>
      </w:r>
      <w:r>
        <w:rPr>
          <w:rFonts w:hint="eastAsia"/>
        </w:rPr>
        <w:br/>
      </w:r>
      <w:r>
        <w:rPr>
          <w:rFonts w:hint="eastAsia"/>
        </w:rPr>
        <w:t>　　预计未来游戏DLC市场将持续发展。一方面，随着游戏技术的进步，DLC可以提供更加高质量的内容，比如更精致的画面和更复杂的游戏机制。另一方面，随着玩家对游戏内容多样性的需求增加，开发商将更倾向于开发创意性强且富有深度的DLC。此外，随着订阅制和季票模式的流行，DLC的发布和销售模式也将更加多样化，以满足不同玩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8538892a74981" w:history="1">
        <w:r>
          <w:rPr>
            <w:rStyle w:val="Hyperlink"/>
          </w:rPr>
          <w:t>2025-2031年中国游戏DLC市场调研与行业前景预测报告</w:t>
        </w:r>
      </w:hyperlink>
      <w:r>
        <w:rPr>
          <w:rFonts w:hint="eastAsia"/>
        </w:rPr>
        <w:t>》系统分析了我国游戏DLC行业的市场规模、竞争格局及技术发展现状，梳理了产业链结构和重点企业表现。报告基于游戏DLC行业发展轨迹，结合政策环境与游戏DLC市场需求变化，研判了游戏DLC行业未来发展趋势与技术演进方向，客观评估了游戏DLC市场机遇与潜在风险。报告为投资者和从业者提供了专业的市场参考，有助于把握游戏DLC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游戏DLC市场概述</w:t>
      </w:r>
      <w:r>
        <w:rPr>
          <w:rFonts w:hint="eastAsia"/>
        </w:rPr>
        <w:br/>
      </w:r>
      <w:r>
        <w:rPr>
          <w:rFonts w:hint="eastAsia"/>
        </w:rPr>
        <w:t>　　1.1 游戏DLC市场概述</w:t>
      </w:r>
      <w:r>
        <w:rPr>
          <w:rFonts w:hint="eastAsia"/>
        </w:rPr>
        <w:br/>
      </w:r>
      <w:r>
        <w:rPr>
          <w:rFonts w:hint="eastAsia"/>
        </w:rPr>
        <w:t>　　1.2 不同产品类型游戏DLC分析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中国市场不同产品类型游戏DLC市场规模对比（2020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从不同应用，游戏DLC主要包括如下几个方面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中国市场不同应用游戏DLC规模对比（2020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中国游戏DLC市场规模现状及未来趋势（2020-2031）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中国市场游戏DLC主要企业分析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中国市场主要企业游戏DLC规模及市场份额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中国市场主要厂商进入游戏DLC行业时间点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中国市场主要厂商游戏DLC产品类型及应用</w:t>
      </w:r>
      <w:r>
        <w:rPr>
          <w:rFonts w:hint="eastAsia"/>
        </w:rPr>
        <w:br/>
      </w:r>
      <w:r>
        <w:rPr>
          <w:rFonts w:hint="eastAsia"/>
        </w:rPr>
        <w:t>　　2.5 游戏DLC行业集中度、竞争程度分析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游戏DLC行业集中度分析：2025年中国市场Top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中国市场游戏DLC第一梯队、第二梯队和第三梯队厂商及市场份额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游戏DLC产品及服务介绍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重点企业（1）在中国市场游戏DLC收入及毛利率（2020-2025）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游戏DLC产品及服务介绍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重点企业（2）在中国市场游戏DLC收入及毛利率（2020-2025）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游戏DLC产品及服务介绍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重点企业（3）在中国市场游戏DLC收入及毛利率（2020-2025）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游戏DLC产品及服务介绍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重点企业（4）在中国市场游戏DLC收入及毛利率（2020-2025）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游戏DLC产品及服务介绍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重点企业（5）在中国市场游戏DLC收入及毛利率（2020-2025）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游戏DLC产品及服务介绍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重点企业（6）在中国市场游戏DLC收入及毛利率（2020-2025）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游戏DLC产品及服务介绍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重点企业（7）在中国市场游戏DLC收入及毛利率（2020-2025）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游戏DLC产品及服务介绍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重点企业（8）在中国市场游戏DLC收入及毛利率（2020-2025）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中国不同类型游戏DLC规模及预测</w:t>
      </w:r>
      <w:r>
        <w:rPr>
          <w:rFonts w:hint="eastAsia"/>
        </w:rPr>
        <w:br/>
      </w:r>
      <w:r>
        <w:rPr>
          <w:rFonts w:hint="eastAsia"/>
        </w:rPr>
        <w:t>　　4.1 中国不同类型游戏DLC规模及市场份额（2020-2025）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中国不同类型游戏DLC规模预测（2025-2031）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中国不同应用游戏DLC分析</w:t>
      </w:r>
      <w:r>
        <w:rPr>
          <w:rFonts w:hint="eastAsia"/>
        </w:rPr>
        <w:br/>
      </w:r>
      <w:r>
        <w:rPr>
          <w:rFonts w:hint="eastAsia"/>
        </w:rPr>
        <w:t>　　5.1 中国不同应用游戏DLC规模及市场份额（2020-2025）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中国不同应用游戏DLC规模预测（2025-2031）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游戏DLC行业发展机遇及主要驱动因素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游戏DLC行业发展面临的风险</w:t>
      </w:r>
      <w:r>
        <w:rPr>
          <w:rFonts w:hint="eastAsia"/>
        </w:rPr>
        <w:br/>
      </w:r>
      <w:r>
        <w:rPr>
          <w:rFonts w:hint="eastAsia"/>
        </w:rPr>
        <w:t>　　6.3 游戏DLC行业政策分析</w:t>
      </w:r>
      <w:r>
        <w:rPr>
          <w:rFonts w:hint="eastAsia"/>
        </w:rPr>
        <w:br/>
      </w:r>
      <w:r>
        <w:rPr>
          <w:rFonts w:hint="eastAsia"/>
        </w:rPr>
        <w:t>　　6.4 游戏DLC中国企业SWOT分析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游戏DLC行业产业链简介</w:t>
      </w:r>
      <w:r>
        <w:rPr>
          <w:rFonts w:hint="eastAsia"/>
        </w:rPr>
        <w:br/>
      </w:r>
      <w:r>
        <w:rPr>
          <w:rFonts w:hint="eastAsia"/>
        </w:rPr>
        <w:t>　　　　7.1.1 游戏DLC行业供应链分析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游戏DLC行业主要下游客户</w:t>
      </w:r>
      <w:r>
        <w:rPr>
          <w:rFonts w:hint="eastAsia"/>
        </w:rPr>
        <w:br/>
      </w:r>
      <w:r>
        <w:rPr>
          <w:rFonts w:hint="eastAsia"/>
        </w:rPr>
        <w:t>　　7.2 游戏DLC行业采购模式</w:t>
      </w:r>
      <w:r>
        <w:rPr>
          <w:rFonts w:hint="eastAsia"/>
        </w:rPr>
        <w:br/>
      </w:r>
      <w:r>
        <w:rPr>
          <w:rFonts w:hint="eastAsia"/>
        </w:rPr>
        <w:t>　　7.3 游戏DLC行业开发/生产模式</w:t>
      </w:r>
      <w:r>
        <w:rPr>
          <w:rFonts w:hint="eastAsia"/>
        </w:rPr>
        <w:br/>
      </w:r>
      <w:r>
        <w:rPr>
          <w:rFonts w:hint="eastAsia"/>
        </w:rPr>
        <w:t>　　7.4 游戏DLC行业销售模式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中国市场不同分类游戏DLC产品图片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中国市场不同分类游戏DLC规模及增长率（2020-2031）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中国游戏DLC市场规模增速预测:（2020-2031）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中国市场游戏DLC市场规模,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中国市场游戏DLC第一梯队、第二梯队和第三梯队企业及市场份额（2024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2025年中国市场游戏DLCTop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中国主要地区游戏DLC规模市场份额（2024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华东地区游戏DLC市场规模及预测(2020-2031)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华南地区游戏DLC市场规模及预测(2020-2031)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华北地区游戏DLC市场规模及预测(2020-2031)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华中地区游戏DLC市场规模及预测(2020-2031)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西南地区游戏DLC市场规模及预测(2020-2031)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西北及东北地区游戏DLC市场规模及预测(2020-2031)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中国不同分类游戏DLC市场份额2024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中国不同分类游戏DLC市场份额预测2024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中国不同应用游戏DLC市场份额2024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中国不同应用游戏DLC市场份额预测2024 VS 2025</w:t>
      </w:r>
      <w:r>
        <w:rPr>
          <w:rFonts w:hint="eastAsia"/>
        </w:rPr>
        <w:br/>
      </w:r>
      <w:r>
        <w:rPr>
          <w:rFonts w:hint="eastAsia"/>
        </w:rPr>
        <w:t>　　图： 游戏DLC产业链</w:t>
      </w:r>
      <w:r>
        <w:rPr>
          <w:rFonts w:hint="eastAsia"/>
        </w:rPr>
        <w:br/>
      </w:r>
      <w:r>
        <w:rPr>
          <w:rFonts w:hint="eastAsia"/>
        </w:rPr>
        <w:t>　　图： 游戏DLC行业采购模式</w:t>
      </w:r>
      <w:r>
        <w:rPr>
          <w:rFonts w:hint="eastAsia"/>
        </w:rPr>
        <w:br/>
      </w:r>
      <w:r>
        <w:rPr>
          <w:rFonts w:hint="eastAsia"/>
        </w:rPr>
        <w:t>　　图： 游戏DLC行业开发/生产模式分析</w:t>
      </w:r>
      <w:r>
        <w:rPr>
          <w:rFonts w:hint="eastAsia"/>
        </w:rPr>
        <w:br/>
      </w:r>
      <w:r>
        <w:rPr>
          <w:rFonts w:hint="eastAsia"/>
        </w:rPr>
        <w:t>　　图： 游戏DLC行业销售模式分析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中国市场不同分类游戏DLC规模及增长率对比（2020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中国市场不同分类游戏DLC主要企业列表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中国市场不同应用游戏DLC规模及增长率对比（2020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中国市场主要企业游戏DLC规模（2020-2025）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中国市场主要企业游戏DLC规模份额对比(2020-2025)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中国市场主要企业进入游戏DLC市场日期，及提供的产品和服务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中国市场游戏DLC市场投资、并购等现状分析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中国主要地区游戏DLC规模：2020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中国主要地区游戏DLC规模列表（2020-2025年）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中国主要地区游戏DLC规模及份额列表（2020-2025年）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中国主要地区游戏DLC规模列表预测（2025-2031）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中国主要地区游戏DLC规模及份额列表预测（2025-2031）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重点企业（一）游戏DLC产品及服务介绍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重点企业（一）在中国市场游戏DLC收入及毛利率(2020-2025)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重点企业（二）游戏DLC产品及服务介绍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重点企业（二）在中国市场游戏DLC收入及毛利率(2020-2025)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重点企业（三）游戏DLC产品及服务介绍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重点企业（三）在中国市场游戏DLC收入及毛利率(2020-2025)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重点企业（四）游戏DLC产品及服务介绍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重点企业（四）在中国市场游戏DLC收入及毛利率(2020-2025)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重点企业（五）游戏DLC产品及服务介绍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重点企业（五）在中国市场游戏DLC收入及毛利率(2020-2025)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重点企业（六）游戏DLC产品及服务介绍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重点企业（六）在中国市场游戏DLC收入及毛利率(2020-2025)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重点企业（七）游戏DLC产品及服务介绍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重点企业（七）在中国市场游戏DLC收入及毛利率(2020-2025)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重点企业（八）游戏DLC产品及服务介绍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重点企业（八）在中国市场游戏DLC收入及毛利率(2020-2025)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重点企业（九）游戏DLC产品及服务介绍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重点企业（九）在中国市场游戏DLC收入及毛利率(2020-2025)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重点企业（十）公司信息、总部、游戏DLC市场地位以及主要的竞争对手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重点企业（十）游戏DLC产品及服务介绍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重点企业（十）在中国市场游戏DLC收入及毛利率(2020-2025)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中国不同分类游戏DLC规模列表&amp;（2020-2025）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中国不同分类游戏DLC规模市场份额列表（2020-2025）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中国不同分类游戏DLC规模预测（2025-2031）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中国不同分类游戏DLC规模市场份额预测（2025-2031）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中国不同应用游戏DLC规模列表（2020-2025）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中国不同应用游戏DLC规模市场份额列表（2020-2025）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中国不同应用游戏DLC规模预测（2025-2031）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中国不同应用游戏DLC规模市场份额预测（2025-2031）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游戏DLC行业技术发展趋势</w:t>
      </w:r>
      <w:r>
        <w:rPr>
          <w:rFonts w:hint="eastAsia"/>
        </w:rPr>
        <w:br/>
      </w:r>
      <w:r>
        <w:rPr>
          <w:rFonts w:hint="eastAsia"/>
        </w:rPr>
        <w:t>　　表： 游戏DLC行业主要的增长驱动因素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游戏DLC行业发展机会</w:t>
      </w:r>
      <w:r>
        <w:rPr>
          <w:rFonts w:hint="eastAsia"/>
        </w:rPr>
        <w:br/>
      </w:r>
      <w:r>
        <w:rPr>
          <w:rFonts w:hint="eastAsia"/>
        </w:rPr>
        <w:t>　　表： 游戏DLC行业发展阻碍/风险因素</w:t>
      </w:r>
      <w:r>
        <w:rPr>
          <w:rFonts w:hint="eastAsia"/>
        </w:rPr>
        <w:br/>
      </w:r>
      <w:r>
        <w:rPr>
          <w:rFonts w:hint="eastAsia"/>
        </w:rPr>
        <w:t>　　表： 游戏DLC行业供应链分析</w:t>
      </w:r>
      <w:r>
        <w:rPr>
          <w:rFonts w:hint="eastAsia"/>
        </w:rPr>
        <w:br/>
      </w:r>
      <w:r>
        <w:rPr>
          <w:rFonts w:hint="eastAsia"/>
        </w:rPr>
        <w:t>　　表： 游戏DLC上游原材料和主要供应商情况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游戏DLC与上下游的关联关系</w:t>
      </w:r>
      <w:r>
        <w:rPr>
          <w:rFonts w:hint="eastAsia"/>
        </w:rPr>
        <w:br/>
      </w:r>
      <w:r>
        <w:rPr>
          <w:rFonts w:hint="eastAsia"/>
        </w:rPr>
        <w:t>　　表： 游戏DLC行业主要下游客户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上下游行业对游戏DLC行业的影响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8538892a74981" w:history="1">
        <w:r>
          <w:rPr>
            <w:rStyle w:val="Hyperlink"/>
          </w:rPr>
          <w:t>2025-2031年中国游戏DLC市场调研与行业前景预测报告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8538892a74981" w:history="1">
        <w:r>
          <w:rPr>
            <w:rStyle w:val="Hyperlink"/>
          </w:rPr>
          <w:t>https://www.20087.com/9/81/YouXiDLCHangYeXianZhuangJiQianJing.html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热点：游戏有无DLC的区别、游戏DLC怎么安装、DLC是什么简称、游戏DLC放在哪个文件夹、赤潮zeroera游戏、游戏DLC能退款成功吗、dlc算游戏吗、mirror游戏DLC、dlc啥意思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566f245e846e5" w:history="1">
      <w:r>
        <w:rPr>
          <w:rStyle w:val="Hyperlink"/>
        </w:rPr>
        <w:t>2025-2031年中国游戏DLC市场调研与行业前景预测报告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ouXiDLCHangYeXianZhuangJiQianJing.html" TargetMode="External" Id="R51f8538892a7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ouXiDLCHangYeXianZhuangJiQianJing.html" TargetMode="External" Id="Ra80566f245e8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2025-04-13T01:07:00Z</dcterms:created>
  <dcterms:modified xsi:type="dcterms:W3CDTF">2025-04-13T02:07:00Z</dcterms:modified>
  <dc:subject>2025-2031年中国游戏DLC市场调研与行业前景预测报告</dc:subject>
  <dc:title>2025-2031年中国游戏DLC市场调研与行业前景预测报告</dc:title>
  <cp:keywords>2025-2031年中国游戏DLC市场调研与行业前景预测报告</cp:keywords>
  <dc:description>2025-2031年中国游戏DLC市场调研与行业前景预测报告</dc:description>
</cp:coreProperties>
</file>