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3da9f125649fe" w:history="1">
              <w:r>
                <w:rPr>
                  <w:rStyle w:val="Hyperlink"/>
                </w:rPr>
                <w:t>2024-2030年中国货代行业现状分析与发展趋势研究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3da9f125649fe" w:history="1">
              <w:r>
                <w:rPr>
                  <w:rStyle w:val="Hyperlink"/>
                </w:rPr>
                <w:t>2024-2030年中国货代行业现状分析与发展趋势研究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3da9f125649fe" w:history="1">
                <w:r>
                  <w:rPr>
                    <w:rStyle w:val="Hyperlink"/>
                  </w:rPr>
                  <w:t>https://www.20087.com/9/01/HuoDaiHangYeQianJingQuShi.html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作为全球贸易的重要组成部分，正经历着数字化和自动化转型。随着电子商务的蓬勃发展，跨境贸易量急剧增加，对货运代理服务的需求也随之上升。货代公司正利用先进的信息技术，如云计算、大数据分析和物联网，来优化物流流程，提高效率和透明度。同时，货代行业面临来自大型电商平台和物流公司内部物流部门的竞争，以及国际贸易规则变化的挑战。</w:t>
      </w:r>
      <w:r>
        <w:rPr>
          <w:rFonts w:hint="eastAsia"/>
        </w:rPr>
        <w:br/>
      </w:r>
      <w:r>
        <w:rPr>
          <w:rFonts w:hint="eastAsia"/>
        </w:rPr>
        <w:t>　　未来，货代（货运代理）行业将更加注重智能化和可持续性。人工智能和机器学习将用于预测物流需求，优化路线规划，减少空运和海运的等待时间。同时，区块链技术的应用将增强供应链的透明度和安全性，确保货物信息的不可篡改。此外，随着全球对碳排放的关注，货代公司将探索绿色物流解决方案，如使用清洁能源的运输工具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3da9f125649fe" w:history="1">
        <w:r>
          <w:rPr>
            <w:rStyle w:val="Hyperlink"/>
          </w:rPr>
          <w:t>2024-2030年中国货代行业现状分析与发展趋势研究</w:t>
        </w:r>
      </w:hyperlink>
      <w:r>
        <w:rPr>
          <w:rFonts w:hint="eastAsia"/>
        </w:rPr>
        <w:t>》全面分析了货代行业的现状，深入探讨了货代市场需求、市场规模及价格波动。货代报告探讨了产业链关键环节，并对货代各细分市场进行了研究。同时，基于权威数据和专业分析，科学预测了货代市场前景与发展趋势。此外，还评估了货代重点企业的经营状况，包括品牌影响力、市场集中度以及竞争格局，并审慎剖析了潜在风险与机遇。货代报告以其专业性、科学性和权威性，成为货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货代产业概述</w:t>
      </w:r>
      <w:r>
        <w:rPr>
          <w:rFonts w:hint="eastAsia"/>
        </w:rPr>
        <w:br/>
      </w:r>
      <w:r>
        <w:rPr>
          <w:rFonts w:hint="eastAsia"/>
        </w:rPr>
        <w:t>　　第一节 货代定义</w:t>
      </w:r>
      <w:r>
        <w:rPr>
          <w:rFonts w:hint="eastAsia"/>
        </w:rPr>
        <w:br/>
      </w:r>
      <w:r>
        <w:rPr>
          <w:rFonts w:hint="eastAsia"/>
        </w:rPr>
        <w:t>　　第二节 货代行业特点</w:t>
      </w:r>
      <w:r>
        <w:rPr>
          <w:rFonts w:hint="eastAsia"/>
        </w:rPr>
        <w:br/>
      </w:r>
      <w:r>
        <w:rPr>
          <w:rFonts w:hint="eastAsia"/>
        </w:rPr>
        <w:t>　　第三节 货代发展历程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2023-2024年中国货代行业运行环境分析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三、经济发展对货代行业的影响</w:t>
      </w:r>
      <w:r>
        <w:rPr>
          <w:rFonts w:hint="eastAsia"/>
        </w:rPr>
        <w:br/>
      </w:r>
      <w:r>
        <w:rPr>
          <w:rFonts w:hint="eastAsia"/>
        </w:rPr>
        <w:t>　　第二节 中国货代产业政策环境分析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一、货代行业监管体制</w:t>
      </w:r>
      <w:r>
        <w:rPr>
          <w:rFonts w:hint="eastAsia"/>
        </w:rPr>
        <w:br/>
      </w:r>
      <w:r>
        <w:rPr>
          <w:rFonts w:hint="eastAsia"/>
        </w:rPr>
        <w:t>　　　　二、货代行业主要法规政策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中国货代产业社会环境分析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国外货代行业发展态势分析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国外主要国家、地区货代市场现状</w:t>
      </w:r>
      <w:r>
        <w:rPr>
          <w:rFonts w:hint="eastAsia"/>
        </w:rPr>
        <w:br/>
      </w:r>
      <w:r>
        <w:rPr>
          <w:rFonts w:hint="eastAsia"/>
        </w:rPr>
        <w:t>　　第三节 国外货代行业发展趋势预测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2019-2024年中国货代行业规模情况</w:t>
      </w:r>
      <w:r>
        <w:rPr>
          <w:rFonts w:hint="eastAsia"/>
        </w:rPr>
        <w:br/>
      </w:r>
      <w:r>
        <w:rPr>
          <w:rFonts w:hint="eastAsia"/>
        </w:rPr>
        <w:t>　　　　一、货代行业市场规模状况</w:t>
      </w:r>
      <w:r>
        <w:rPr>
          <w:rFonts w:hint="eastAsia"/>
        </w:rPr>
        <w:br/>
      </w:r>
      <w:r>
        <w:rPr>
          <w:rFonts w:hint="eastAsia"/>
        </w:rPr>
        <w:t>　　　　二、货代行业单位规模状况</w:t>
      </w:r>
      <w:r>
        <w:rPr>
          <w:rFonts w:hint="eastAsia"/>
        </w:rPr>
        <w:br/>
      </w:r>
      <w:r>
        <w:rPr>
          <w:rFonts w:hint="eastAsia"/>
        </w:rPr>
        <w:t>　　　　三、货代行业人员规模状况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2019-2024年中国货代行业财务能力分析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2023-2024年中国货代行业热点动态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2024年中国货代行业面临的挑战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国内货代行业价格回顾</w:t>
      </w:r>
      <w:r>
        <w:rPr>
          <w:rFonts w:hint="eastAsia"/>
        </w:rPr>
        <w:br/>
      </w:r>
      <w:r>
        <w:rPr>
          <w:rFonts w:hint="eastAsia"/>
        </w:rPr>
        <w:t>　　第二节 国内货代行业价格走势预测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中国货代行业客户调研</w:t>
      </w:r>
      <w:r>
        <w:rPr>
          <w:rFonts w:hint="eastAsia"/>
        </w:rPr>
        <w:br/>
      </w:r>
      <w:r>
        <w:rPr>
          <w:rFonts w:hint="eastAsia"/>
        </w:rPr>
        <w:t>　　　　一、货代行业客户偏好调查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三、货代品牌忠诚度调查</w:t>
      </w:r>
      <w:r>
        <w:rPr>
          <w:rFonts w:hint="eastAsia"/>
        </w:rPr>
        <w:br/>
      </w:r>
      <w:r>
        <w:rPr>
          <w:rFonts w:hint="eastAsia"/>
        </w:rPr>
        <w:t>　　　　四、货代行业客户消费理念调研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2023-2024年货代行业集中度分析</w:t>
      </w:r>
      <w:r>
        <w:rPr>
          <w:rFonts w:hint="eastAsia"/>
        </w:rPr>
        <w:br/>
      </w:r>
      <w:r>
        <w:rPr>
          <w:rFonts w:hint="eastAsia"/>
        </w:rPr>
        <w:t>　　　　一、货代市场集中度分析</w:t>
      </w:r>
      <w:r>
        <w:rPr>
          <w:rFonts w:hint="eastAsia"/>
        </w:rPr>
        <w:br/>
      </w:r>
      <w:r>
        <w:rPr>
          <w:rFonts w:hint="eastAsia"/>
        </w:rPr>
        <w:t>　　　　二、货代企业集中度分析</w:t>
      </w:r>
      <w:r>
        <w:rPr>
          <w:rFonts w:hint="eastAsia"/>
        </w:rPr>
        <w:br/>
      </w:r>
      <w:r>
        <w:rPr>
          <w:rFonts w:hint="eastAsia"/>
        </w:rPr>
        <w:t>　　第二节 2024年货代行业竞争格局分析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三、我国货代市场竞争趋势</w:t>
      </w:r>
      <w:r>
        <w:rPr>
          <w:rFonts w:hint="eastAsia"/>
        </w:rPr>
        <w:br/>
      </w:r>
      <w:r>
        <w:rPr>
          <w:rFonts w:hint="eastAsia"/>
        </w:rPr>
        <w:t>　　第三节 货代行业兼并与重组整合分析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货代行业SWOT模型分析</w:t>
      </w:r>
      <w:r>
        <w:rPr>
          <w:rFonts w:hint="eastAsia"/>
        </w:rPr>
        <w:br/>
      </w:r>
      <w:r>
        <w:rPr>
          <w:rFonts w:hint="eastAsia"/>
        </w:rPr>
        <w:t>　　　　一、货代行业优势分析</w:t>
      </w:r>
      <w:r>
        <w:rPr>
          <w:rFonts w:hint="eastAsia"/>
        </w:rPr>
        <w:br/>
      </w:r>
      <w:r>
        <w:rPr>
          <w:rFonts w:hint="eastAsia"/>
        </w:rPr>
        <w:t>　　　　二、货代行业劣势分析</w:t>
      </w:r>
      <w:r>
        <w:rPr>
          <w:rFonts w:hint="eastAsia"/>
        </w:rPr>
        <w:br/>
      </w:r>
      <w:r>
        <w:rPr>
          <w:rFonts w:hint="eastAsia"/>
        </w:rPr>
        <w:t>　　　　三、货代行业机会分析</w:t>
      </w:r>
      <w:r>
        <w:rPr>
          <w:rFonts w:hint="eastAsia"/>
        </w:rPr>
        <w:br/>
      </w:r>
      <w:r>
        <w:rPr>
          <w:rFonts w:hint="eastAsia"/>
        </w:rPr>
        <w:t>　　　　四、货代行业风险分析</w:t>
      </w:r>
      <w:r>
        <w:rPr>
          <w:rFonts w:hint="eastAsia"/>
        </w:rPr>
        <w:br/>
      </w:r>
      <w:r>
        <w:rPr>
          <w:rFonts w:hint="eastAsia"/>
        </w:rPr>
        <w:t>　　第二节 货代行业投资风险及控制策略分析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2024-2030年中国货代市场预测及发展建议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2024-2030年中国货代市场预测分析</w:t>
      </w:r>
      <w:r>
        <w:rPr>
          <w:rFonts w:hint="eastAsia"/>
        </w:rPr>
        <w:br/>
      </w:r>
      <w:r>
        <w:rPr>
          <w:rFonts w:hint="eastAsia"/>
        </w:rPr>
        <w:t>　　　　一、中国货代市场前景分析</w:t>
      </w:r>
      <w:r>
        <w:rPr>
          <w:rFonts w:hint="eastAsia"/>
        </w:rPr>
        <w:br/>
      </w:r>
      <w:r>
        <w:rPr>
          <w:rFonts w:hint="eastAsia"/>
        </w:rPr>
        <w:t>　　　　二、中国货代发展趋势预测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2024-2030年中国货代企业发展策略建议</w:t>
      </w:r>
      <w:r>
        <w:rPr>
          <w:rFonts w:hint="eastAsia"/>
        </w:rPr>
        <w:br/>
      </w:r>
      <w:r>
        <w:rPr>
          <w:rFonts w:hint="eastAsia"/>
        </w:rPr>
        <w:t>　　　　一、货代企业融资策略</w:t>
      </w:r>
      <w:r>
        <w:rPr>
          <w:rFonts w:hint="eastAsia"/>
        </w:rPr>
        <w:br/>
      </w:r>
      <w:r>
        <w:rPr>
          <w:rFonts w:hint="eastAsia"/>
        </w:rPr>
        <w:t>　　　　二、货代企业人才策略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2024-2030年中国货代企业营销策略建议</w:t>
      </w:r>
      <w:r>
        <w:rPr>
          <w:rFonts w:hint="eastAsia"/>
        </w:rPr>
        <w:br/>
      </w:r>
      <w:r>
        <w:rPr>
          <w:rFonts w:hint="eastAsia"/>
        </w:rPr>
        <w:t>　　　　一、货代企业定位策略</w:t>
      </w:r>
      <w:r>
        <w:rPr>
          <w:rFonts w:hint="eastAsia"/>
        </w:rPr>
        <w:br/>
      </w:r>
      <w:r>
        <w:rPr>
          <w:rFonts w:hint="eastAsia"/>
        </w:rPr>
        <w:t>　　　　二、货代企业价格策略</w:t>
      </w:r>
      <w:r>
        <w:rPr>
          <w:rFonts w:hint="eastAsia"/>
        </w:rPr>
        <w:br/>
      </w:r>
      <w:r>
        <w:rPr>
          <w:rFonts w:hint="eastAsia"/>
        </w:rPr>
        <w:t>　　　　三、货代企业促销策略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(中^智^林)货代行业研究结论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货代行业历程</w:t>
      </w:r>
      <w:r>
        <w:rPr>
          <w:rFonts w:hint="eastAsia"/>
        </w:rPr>
        <w:br/>
      </w:r>
      <w:r>
        <w:rPr>
          <w:rFonts w:hint="eastAsia"/>
        </w:rPr>
        <w:t>　　图表 货代行业生命周期</w:t>
      </w:r>
      <w:r>
        <w:rPr>
          <w:rFonts w:hint="eastAsia"/>
        </w:rPr>
        <w:br/>
      </w:r>
      <w:r>
        <w:rPr>
          <w:rFonts w:hint="eastAsia"/>
        </w:rPr>
        <w:t>　　图表 货代行业产业链分析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3da9f125649fe" w:history="1">
        <w:r>
          <w:rPr>
            <w:rStyle w:val="Hyperlink"/>
          </w:rPr>
          <w:t>2024-2030年中国货代行业现状分析与发展趋势研究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3da9f125649fe" w:history="1">
        <w:r>
          <w:rPr>
            <w:rStyle w:val="Hyperlink"/>
          </w:rPr>
          <w:t>https://www.20087.com/9/01/HuoDaiHangYeQianJingQuShi.html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b18a96b44dd9" w:history="1">
      <w:r>
        <w:rPr>
          <w:rStyle w:val="Hyperlink"/>
        </w:rPr>
        <w:t>2024-2030年中国货代行业现状分析与发展趋势研究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oDaiHangYeQianJingQuShi.html" TargetMode="External" Id="R1413da9f1256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oDaiHangYeQianJingQuShi.html" TargetMode="External" Id="R25d9b18a96b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2023-11-25T00:10:00Z</dcterms:created>
  <dcterms:modified xsi:type="dcterms:W3CDTF">2023-11-25T01:10:00Z</dcterms:modified>
  <dc:subject>2024-2030年中国货代行业现状分析与发展趋势研究</dc:subject>
  <dc:title>2024-2030年中国货代行业现状分析与发展趋势研究</dc:title>
  <cp:keywords>2024-2030年中国货代行业现状分析与发展趋势研究</cp:keywords>
  <dc:description>2024-2030年中国货代行业现状分析与发展趋势研究</dc:description>
</cp:coreProperties>
</file>