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76dbc08b4606" w:history="1">
              <w:r>
                <w:rPr>
                  <w:rStyle w:val="Hyperlink"/>
                </w:rPr>
                <w:t>2025-2031年中国日用陶瓷市场现状深度调研与发展趋势预测报告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76dbc08b4606" w:history="1">
              <w:r>
                <w:rPr>
                  <w:rStyle w:val="Hyperlink"/>
                </w:rPr>
                <w:t>2025-2031年中国日用陶瓷市场现状深度调研与发展趋势预测报告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76dbc08b4606" w:history="1">
                <w:r>
                  <w:rPr>
                    <w:rStyle w:val="Hyperlink"/>
                  </w:rPr>
                  <w:t>https://www.20087.com/0/82/RiYongTaoCiFaZhanQuShiYuCe.html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重要组成部分，其制作工艺经历了从传统到现代的演变，融合了艺术与实用价值。近年来，随着消费者对生活品质追求的提升，个性化、定制化的日用陶瓷产品逐渐成为市场新宠。现代日用陶瓷不仅在设计上融入更多时尚元素，满足年轻消费者的审美需求，而且在材质和工艺上不断创新，如采用环保釉料、高温烧制技术，提高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注重文化内涵与技术创新的结合。一方面，深入挖掘传统文化精髓，将中国陶瓷文化与现代设计理念相融合，创造出既具传统韵味又符合现代审美的作品，提升产品的文化附加值。另一方面，利用新材料、新技术，如3D打印、智能感应等，开发出功能更为多样、使用更为便捷的日用陶瓷产品，满足消费者日益多元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776dbc08b4606" w:history="1">
        <w:r>
          <w:rPr>
            <w:rStyle w:val="Hyperlink"/>
          </w:rPr>
          <w:t>2025-2031年中国日用陶瓷市场现状深度调研与发展趋势预测报告</w:t>
        </w:r>
      </w:hyperlink>
      <w:r>
        <w:rPr>
          <w:rFonts w:hint="eastAsia"/>
        </w:rPr>
        <w:t>》在多年日用陶瓷行业研究的基础上，结合中国日用陶瓷行业市场的发展现状，通过资深研究团队对日用陶瓷市场资料进行整理，并依托国家权威数据资源和长期市场监测的数据库，对日用陶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776dbc08b4606" w:history="1">
        <w:r>
          <w:rPr>
            <w:rStyle w:val="Hyperlink"/>
          </w:rPr>
          <w:t>2025-2031年中国日用陶瓷市场现状深度调研与发展趋势预测报告</w:t>
        </w:r>
      </w:hyperlink>
      <w:r>
        <w:rPr>
          <w:rFonts w:hint="eastAsia"/>
        </w:rPr>
        <w:t>》可以帮助投资者准确把握日用陶瓷行业的市场现状，为投资者进行投资作出日用陶瓷行业前景预判，挖掘日用陶瓷行业投资价值，同时提出日用陶瓷行业投资策略、营销策略等方面的建议。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2025年全球日用陶瓷制品行业运行状况分析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2025年全球日用陶瓷制品行业发展概况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一、全球日用陶瓷制品行业发展特点分析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二、世界日用陶瓷制品铅镉溶出量限量标准</w:t>
      </w:r>
      <w:r>
        <w:rPr>
          <w:rFonts w:hint="eastAsia"/>
        </w:rPr>
        <w:br/>
      </w:r>
      <w:r>
        <w:rPr>
          <w:rFonts w:hint="eastAsia"/>
        </w:rPr>
        <w:t>　　　　三、国外日用陶瓷工艺技术现状</w:t>
      </w:r>
      <w:r>
        <w:rPr>
          <w:rFonts w:hint="eastAsia"/>
        </w:rPr>
        <w:br/>
      </w:r>
      <w:r>
        <w:rPr>
          <w:rFonts w:hint="eastAsia"/>
        </w:rPr>
        <w:t>　　第二节 2025年全球主要国家日用陶瓷制品发展情况分析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2025-2031年全球日用陶瓷制品行业发展趋势分析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2025年中国日用陶瓷制品行业发展环境分析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2025年中国日用陶瓷制品行业发展政策环境分析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一、陶瓷制品降低进口税</w:t>
      </w:r>
      <w:r>
        <w:rPr>
          <w:rFonts w:hint="eastAsia"/>
        </w:rPr>
        <w:br/>
      </w:r>
      <w:r>
        <w:rPr>
          <w:rFonts w:hint="eastAsia"/>
        </w:rPr>
        <w:t>　　　　二、日用陶瓷制品政策法规分析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2025年中国日用陶瓷制品行业发展社会环境分析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2025年中国日用陶瓷制品行业运行形势分析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2025年中国日用陶瓷制品产业发展概述</w:t>
      </w:r>
      <w:r>
        <w:rPr>
          <w:rFonts w:hint="eastAsia"/>
        </w:rPr>
        <w:br/>
      </w:r>
      <w:r>
        <w:rPr>
          <w:rFonts w:hint="eastAsia"/>
        </w:rPr>
        <w:t>　　　　一、中国日用陶瓷发展概况</w:t>
      </w:r>
      <w:r>
        <w:rPr>
          <w:rFonts w:hint="eastAsia"/>
        </w:rPr>
        <w:br/>
      </w:r>
      <w:r>
        <w:rPr>
          <w:rFonts w:hint="eastAsia"/>
        </w:rPr>
        <w:t>　　　　二、科技进步发展历程</w:t>
      </w:r>
      <w:r>
        <w:rPr>
          <w:rFonts w:hint="eastAsia"/>
        </w:rPr>
        <w:br/>
      </w:r>
      <w:r>
        <w:rPr>
          <w:rFonts w:hint="eastAsia"/>
        </w:rPr>
        <w:t>　　　　三、科技人材与教育</w:t>
      </w:r>
      <w:r>
        <w:rPr>
          <w:rFonts w:hint="eastAsia"/>
        </w:rPr>
        <w:br/>
      </w:r>
      <w:r>
        <w:rPr>
          <w:rFonts w:hint="eastAsia"/>
        </w:rPr>
        <w:t>　　　　四、技术引进与消化吸收</w:t>
      </w:r>
      <w:r>
        <w:rPr>
          <w:rFonts w:hint="eastAsia"/>
        </w:rPr>
        <w:br/>
      </w:r>
      <w:r>
        <w:rPr>
          <w:rFonts w:hint="eastAsia"/>
        </w:rPr>
        <w:t>　　　　五、材质利用与品种开发</w:t>
      </w:r>
      <w:r>
        <w:rPr>
          <w:rFonts w:hint="eastAsia"/>
        </w:rPr>
        <w:br/>
      </w:r>
      <w:r>
        <w:rPr>
          <w:rFonts w:hint="eastAsia"/>
        </w:rPr>
        <w:t>　　　　六、现有国内外技术之间的差距</w:t>
      </w:r>
      <w:r>
        <w:rPr>
          <w:rFonts w:hint="eastAsia"/>
        </w:rPr>
        <w:br/>
      </w:r>
      <w:r>
        <w:rPr>
          <w:rFonts w:hint="eastAsia"/>
        </w:rPr>
        <w:t>　　第二节 2025年中国日用陶瓷制品市场发展现状分析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一、日用陶瓷业面临QS认证关卡</w:t>
      </w:r>
      <w:r>
        <w:rPr>
          <w:rFonts w:hint="eastAsia"/>
        </w:rPr>
        <w:br/>
      </w:r>
      <w:r>
        <w:rPr>
          <w:rFonts w:hint="eastAsia"/>
        </w:rPr>
        <w:t>　　　　二、茶具、餐具等成为日用陶瓷消费主潮流</w:t>
      </w:r>
      <w:r>
        <w:rPr>
          <w:rFonts w:hint="eastAsia"/>
        </w:rPr>
        <w:br/>
      </w:r>
      <w:r>
        <w:rPr>
          <w:rFonts w:hint="eastAsia"/>
        </w:rPr>
        <w:t>　　　　三、中国日用陶瓷对欧盟出口状况分析</w:t>
      </w:r>
      <w:r>
        <w:rPr>
          <w:rFonts w:hint="eastAsia"/>
        </w:rPr>
        <w:br/>
      </w:r>
      <w:r>
        <w:rPr>
          <w:rFonts w:hint="eastAsia"/>
        </w:rPr>
        <w:t>　　　　四、国内日用陶瓷企业面临市场多重压力</w:t>
      </w:r>
      <w:r>
        <w:rPr>
          <w:rFonts w:hint="eastAsia"/>
        </w:rPr>
        <w:br/>
      </w:r>
      <w:r>
        <w:rPr>
          <w:rFonts w:hint="eastAsia"/>
        </w:rPr>
        <w:t>　　第三节 2025年中国日用陶瓷市场问题及发展建议</w:t>
      </w:r>
      <w:r>
        <w:rPr>
          <w:rFonts w:hint="eastAsia"/>
        </w:rPr>
        <w:br/>
      </w:r>
      <w:r>
        <w:rPr>
          <w:rFonts w:hint="eastAsia"/>
        </w:rPr>
        <w:t>　　　　一、中国日用陶瓷竞争能力的缺陷</w:t>
      </w:r>
      <w:r>
        <w:rPr>
          <w:rFonts w:hint="eastAsia"/>
        </w:rPr>
        <w:br/>
      </w:r>
      <w:r>
        <w:rPr>
          <w:rFonts w:hint="eastAsia"/>
        </w:rPr>
        <w:t>　　　　二、对日用陶瓷品牌发展的建议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2019-2024年中国日用陶瓷产量统计分析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2019-2024年全国日用陶瓷产量分析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第三节 2025年全国日用陶瓷产量集中度分析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2019-2024年中国日用陶瓷制品制造所属行业主要数据监测分析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2019-2024年中国日用陶瓷制品制造所属行业总体数据分析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一、2025年中国日用陶瓷制品制造所属行业全部企业数据分析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2019-2024年中国日用陶瓷制品制造所属行业不同规模企业数据分析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一、2025年中国日用陶瓷制品制造所属行业不同规模企业数据分析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2019-2024年中国日用陶瓷制品制造所属行业不同所有制企业数据分析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一、2025年中国日用陶瓷制品制造所属行业不同所有制企业数据分析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2025年中国日用陶瓷制品行业市场竞争格局分析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2025年中国日用陶瓷制品行业竞争现状分析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一、中国日用陶瓷业竞争日趋激烈</w:t>
      </w:r>
      <w:r>
        <w:rPr>
          <w:rFonts w:hint="eastAsia"/>
        </w:rPr>
        <w:br/>
      </w:r>
      <w:r>
        <w:rPr>
          <w:rFonts w:hint="eastAsia"/>
        </w:rPr>
        <w:t>　　　　二、日用陶瓷企业的竞争分析</w:t>
      </w:r>
      <w:r>
        <w:rPr>
          <w:rFonts w:hint="eastAsia"/>
        </w:rPr>
        <w:br/>
      </w:r>
      <w:r>
        <w:rPr>
          <w:rFonts w:hint="eastAsia"/>
        </w:rPr>
        <w:t>　　　　三、日用陶瓷企业核心竞争力分析</w:t>
      </w:r>
      <w:r>
        <w:rPr>
          <w:rFonts w:hint="eastAsia"/>
        </w:rPr>
        <w:br/>
      </w:r>
      <w:r>
        <w:rPr>
          <w:rFonts w:hint="eastAsia"/>
        </w:rPr>
        <w:t>　　　　四、日用陶瓷企业竞争力提升的途径</w:t>
      </w:r>
      <w:r>
        <w:rPr>
          <w:rFonts w:hint="eastAsia"/>
        </w:rPr>
        <w:br/>
      </w:r>
      <w:r>
        <w:rPr>
          <w:rFonts w:hint="eastAsia"/>
        </w:rPr>
        <w:t>　　第二节 2025年中国的日用陶瓷主要集中产区特点分析</w:t>
      </w:r>
      <w:r>
        <w:rPr>
          <w:rFonts w:hint="eastAsia"/>
        </w:rPr>
        <w:br/>
      </w:r>
      <w:r>
        <w:rPr>
          <w:rFonts w:hint="eastAsia"/>
        </w:rPr>
        <w:t>　　　　一、江西景德镇</w:t>
      </w:r>
      <w:r>
        <w:rPr>
          <w:rFonts w:hint="eastAsia"/>
        </w:rPr>
        <w:br/>
      </w:r>
      <w:r>
        <w:rPr>
          <w:rFonts w:hint="eastAsia"/>
        </w:rPr>
        <w:t>　　　　二、潮州三饶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四、山东淄博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六、湖南醴陵</w:t>
      </w:r>
      <w:r>
        <w:rPr>
          <w:rFonts w:hint="eastAsia"/>
        </w:rPr>
        <w:br/>
      </w:r>
      <w:r>
        <w:rPr>
          <w:rFonts w:hint="eastAsia"/>
        </w:rPr>
        <w:t>　　　　七、广西北流</w:t>
      </w:r>
      <w:r>
        <w:rPr>
          <w:rFonts w:hint="eastAsia"/>
        </w:rPr>
        <w:br/>
      </w:r>
      <w:r>
        <w:rPr>
          <w:rFonts w:hint="eastAsia"/>
        </w:rPr>
        <w:t>　　　　八、福建德化</w:t>
      </w:r>
      <w:r>
        <w:rPr>
          <w:rFonts w:hint="eastAsia"/>
        </w:rPr>
        <w:br/>
      </w:r>
      <w:r>
        <w:rPr>
          <w:rFonts w:hint="eastAsia"/>
        </w:rPr>
        <w:t>　　　　九、广东</w:t>
      </w:r>
      <w:r>
        <w:rPr>
          <w:rFonts w:hint="eastAsia"/>
        </w:rPr>
        <w:br/>
      </w:r>
      <w:r>
        <w:rPr>
          <w:rFonts w:hint="eastAsia"/>
        </w:rPr>
        <w:t>　　第三节 2025年中国日用陶瓷制品行业竞争策略分析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2025年中国日用陶瓷制品行业重点企业分析</w:t>
      </w:r>
      <w:r>
        <w:rPr>
          <w:rFonts w:hint="eastAsia"/>
        </w:rPr>
        <w:br/>
      </w:r>
      <w:r>
        <w:rPr>
          <w:rFonts w:hint="eastAsia"/>
        </w:rPr>
        <w:t>　　第一节 佛山高明顺成陶瓷有限公司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湖南华联瓷业股份有限公司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佛山市南海祥联陶瓷有限公司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2025-2031年中国日用陶瓷制品行业发展趋势预测分析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2025-2031年中国日用陶瓷制品行业发展趋势分析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一、陶瓷产品实现“五化”</w:t>
      </w:r>
      <w:r>
        <w:rPr>
          <w:rFonts w:hint="eastAsia"/>
        </w:rPr>
        <w:br/>
      </w:r>
      <w:r>
        <w:rPr>
          <w:rFonts w:hint="eastAsia"/>
        </w:rPr>
        <w:t>　　　　二、设计趋势分析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2025-2031年中国日用陶瓷制品市场预测分析</w:t>
      </w:r>
      <w:r>
        <w:rPr>
          <w:rFonts w:hint="eastAsia"/>
        </w:rPr>
        <w:br/>
      </w:r>
      <w:r>
        <w:rPr>
          <w:rFonts w:hint="eastAsia"/>
        </w:rPr>
        <w:t>　　　　一、日用陶瓷制品需求预测分析</w:t>
      </w:r>
      <w:r>
        <w:rPr>
          <w:rFonts w:hint="eastAsia"/>
        </w:rPr>
        <w:br/>
      </w:r>
      <w:r>
        <w:rPr>
          <w:rFonts w:hint="eastAsia"/>
        </w:rPr>
        <w:t>　　　　二、日用陶瓷制品产量预测</w:t>
      </w:r>
      <w:r>
        <w:rPr>
          <w:rFonts w:hint="eastAsia"/>
        </w:rPr>
        <w:br/>
      </w:r>
      <w:r>
        <w:rPr>
          <w:rFonts w:hint="eastAsia"/>
        </w:rPr>
        <w:t>　　　　三、日用陶瓷制品进出口预测分析</w:t>
      </w:r>
      <w:r>
        <w:rPr>
          <w:rFonts w:hint="eastAsia"/>
        </w:rPr>
        <w:br/>
      </w:r>
      <w:r>
        <w:rPr>
          <w:rFonts w:hint="eastAsia"/>
        </w:rPr>
        <w:t>　　　　2017年中国陶瓷砖出口额与平均单价同比变动情况（%）</w:t>
      </w:r>
      <w:r>
        <w:rPr>
          <w:rFonts w:hint="eastAsia"/>
        </w:rPr>
        <w:br/>
      </w:r>
      <w:r>
        <w:rPr>
          <w:rFonts w:hint="eastAsia"/>
        </w:rPr>
        <w:t>　　　　2017年中国出口日用陶瓷平均价格VS进口陶瓷价格（%）</w:t>
      </w:r>
      <w:r>
        <w:rPr>
          <w:rFonts w:hint="eastAsia"/>
        </w:rPr>
        <w:br/>
      </w:r>
      <w:r>
        <w:rPr>
          <w:rFonts w:hint="eastAsia"/>
        </w:rPr>
        <w:t>　　第三节 2025-2031年中国日用陶瓷制品行业市场盈利预测分析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2025-2031年中国日用陶瓷制品行业投资机会与风险分析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2025-2031年中国日用陶瓷制品行业投资环境分析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2025-2031年中国日用陶瓷制品行业投资机会分析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一、中国日用陶瓷制品行业吸引力分析</w:t>
      </w:r>
      <w:r>
        <w:rPr>
          <w:rFonts w:hint="eastAsia"/>
        </w:rPr>
        <w:br/>
      </w:r>
      <w:r>
        <w:rPr>
          <w:rFonts w:hint="eastAsia"/>
        </w:rPr>
        <w:t>　　　　二、中国日用陶瓷制品行业区域投资潜力分析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2025-2031年中国日用陶瓷制品行业投资风险分析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中⋅智⋅林：2025-2031年中国日用陶瓷制品行业投资策略分析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76dbc08b4606" w:history="1">
        <w:r>
          <w:rPr>
            <w:rStyle w:val="Hyperlink"/>
          </w:rPr>
          <w:t>2025-2031年中国日用陶瓷市场现状深度调研与发展趋势预测报告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76dbc08b4606" w:history="1">
        <w:r>
          <w:rPr>
            <w:rStyle w:val="Hyperlink"/>
          </w:rPr>
          <w:t>https://www.20087.com/0/82/RiYongTaoCiFaZhanQuShiYuCe.html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2bf138c9944ab" w:history="1">
      <w:r>
        <w:rPr>
          <w:rStyle w:val="Hyperlink"/>
        </w:rPr>
        <w:t>2025-2031年中国日用陶瓷市场现状深度调研与发展趋势预测报告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iYongTaoCiFaZhanQuShiYuCe.html" TargetMode="External" Id="R6ee776dbc08b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iYongTaoCiFaZhanQuShiYuCe.html" TargetMode="External" Id="Ra002bf138c9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2024-12-03T06:43:00Z</dcterms:created>
  <dcterms:modified xsi:type="dcterms:W3CDTF">2024-12-03T07:43:00Z</dcterms:modified>
  <dc:subject>2025-2031年中国日用陶瓷市场现状深度调研与发展趋势预测报告</dc:subject>
  <dc:title>2025-2031年中国日用陶瓷市场现状深度调研与发展趋势预测报告</dc:title>
  <cp:keywords>2025-2031年中国日用陶瓷市场现状深度调研与发展趋势预测报告</cp:keywords>
  <dc:description>2025-2031年中国日用陶瓷市场现状深度调研与发展趋势预测报告</dc:description>
</cp:coreProperties>
</file>