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390075ecd4287" w:history="1">
              <w:r>
                <w:rPr>
                  <w:rStyle w:val="Hyperlink"/>
                </w:rPr>
                <w:t>2025-2031年全球与中国站立桨板行业分析及发展前景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390075ecd4287" w:history="1">
              <w:r>
                <w:rPr>
                  <w:rStyle w:val="Hyperlink"/>
                </w:rPr>
                <w:t>2025-2031年全球与中国站立桨板行业分析及发展前景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390075ecd4287" w:history="1">
                <w:r>
                  <w:rPr>
                    <w:rStyle w:val="Hyperlink"/>
                  </w:rPr>
                  <w:t>https://www.20087.com/0/22/ZhanLiJiangBanHangYeQianJingQuShi.html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站立桨板（Stand Up Paddle，简称SUP）是一种结合冲浪与划桨动作的水上运动工具，通常由轻质复合材料制成，具有良好的浮力、稳定性与操控性能。近年来，随着户外休闲活动热度上升与都市人群对健康生活方式的追求，站立桨板在全球范围内迅速普及，广泛应用于湖泊、河流、海洋等多种水域环境。目前，产品类型涵盖充气式、硬壳式、多功能探险型等多个细分品类，部分品牌推出配套教学课程、赛事活动与社交平台，增强用户粘性。然而，行业仍面临入门门槛较高、装备价格偏贵、使用场景受限、售后服务体系不健全等问题，影响其在大众市场的进一步渗透。</w:t>
      </w:r>
      <w:r>
        <w:rPr>
          <w:rFonts w:hint="eastAsia"/>
        </w:rPr>
        <w:br/>
      </w:r>
      <w:r>
        <w:rPr>
          <w:rFonts w:hint="eastAsia"/>
        </w:rPr>
        <w:t>　　未来，站立桨板将朝着轻量化、智能化与多元化应用场景方向不断发展。新材料如碳纤维、蜂窝复合结构的应用将进一步减轻板体重量，提升便携性与运动性能。同时，集成GPS导航、心率监测、姿态纠正等功能的“智能桨板”将成为新亮点，满足专业训练与健康管理需求。此外，站立桨板还将与旅游、健身、疗愈等领域深度融合，例如开发水上瑜伽、亲子互动、团队拓展等特色项目，拓宽消费群体。在全民健身热潮与户外经济蓬勃发展的推动下，站立桨板有望从专业运动器材向大众休闲装备转型，成为水上生活方式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390075ecd4287" w:history="1">
        <w:r>
          <w:rPr>
            <w:rStyle w:val="Hyperlink"/>
          </w:rPr>
          <w:t>2025-2031年全球与中国站立桨板行业分析及发展前景</w:t>
        </w:r>
      </w:hyperlink>
      <w:r>
        <w:rPr>
          <w:rFonts w:hint="eastAsia"/>
        </w:rPr>
        <w:t>》依托权威机构及行业协会数据，结合站立桨板行业的宏观环境与微观实践，从站立桨板市场规模、市场需求、技术现状及产业链结构等多维度进行了系统调研与分析。报告通过严谨的研究方法与翔实的数据支持，辅以直观图表，全面剖析了站立桨板行业发展趋势、重点企业表现及市场竞争格局，并通过SWOT分析揭示了行业机遇与潜在风险，为站立桨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站立桨板市场概述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按照不同产品类型，站立桨板主要可以分为如下几个类别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全球不同产品类型站立桨板销售额增长趋势2020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PVC</w:t>
      </w:r>
      <w:r>
        <w:rPr>
          <w:rFonts w:hint="eastAsia"/>
        </w:rPr>
        <w:br/>
      </w:r>
      <w:r>
        <w:rPr>
          <w:rFonts w:hint="eastAsia"/>
        </w:rPr>
        <w:t>　　　　1.2.3 环氧树脂</w:t>
      </w:r>
      <w:r>
        <w:rPr>
          <w:rFonts w:hint="eastAsia"/>
        </w:rPr>
        <w:br/>
      </w:r>
      <w:r>
        <w:rPr>
          <w:rFonts w:hint="eastAsia"/>
        </w:rPr>
        <w:t>　　　　1.2.4 玻璃纤维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从不同应用，站立桨板主要包括如下几个方面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全球不同应用站立桨板销售额增长趋势2020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站立桨板行业背景、发展历史、现状及趋势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站立桨板行业目前现状分析</w:t>
      </w:r>
      <w:r>
        <w:rPr>
          <w:rFonts w:hint="eastAsia"/>
        </w:rPr>
        <w:br/>
      </w:r>
      <w:r>
        <w:rPr>
          <w:rFonts w:hint="eastAsia"/>
        </w:rPr>
        <w:t>　　　　1.4.2 站立桨板发展趋势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全球站立桨板总体规模分析</w:t>
      </w:r>
      <w:r>
        <w:rPr>
          <w:rFonts w:hint="eastAsia"/>
        </w:rPr>
        <w:br/>
      </w:r>
      <w:r>
        <w:rPr>
          <w:rFonts w:hint="eastAsia"/>
        </w:rPr>
        <w:t>　　2.1 全球站立桨板供需现状及预测（2020-2031）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全球站立桨板产能、产量、产能利用率及发展趋势（2020-2031）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全球站立桨板产量、需求量及发展趋势（2020-2031）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全球主要地区站立桨板产量及发展趋势（2020-2031）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全球主要地区站立桨板产量（2020-2025）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全球主要地区站立桨板产量（2026-2031）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全球主要地区站立桨板产量市场份额（2020-2031）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中国站立桨板供需现状及预测（2020-2031）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中国站立桨板产能、产量、产能利用率及发展趋势（2020-2031）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中国站立桨板产量、市场需求量及发展趋势（2020-2031）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全球站立桨板销量及销售额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全球市场站立桨板销售额（2020-2031）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全球市场站立桨板销量（2020-2031）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全球市场站立桨板价格趋势（2020-2031）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全球站立桨板主要地区分析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全球主要地区站立桨板市场规模分析：2020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全球主要地区站立桨板销售收入及市场份额（2020-2025年）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全球主要地区站立桨板销售收入预测（2026-2031年）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全球主要地区站立桨板销量分析：2020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全球主要地区站立桨板销量及市场份额（2020-2025年）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全球主要地区站立桨板销量及市场份额预测（2026-2031）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北美市场站立桨板销量、收入及增长率（2020-2031）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欧洲市场站立桨板销量、收入及增长率（2020-2031）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中国市场站立桨板销量、收入及增长率（2020-2031）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日本市场站立桨板销量、收入及增长率（2020-2031）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东南亚市场站立桨板销量、收入及增长率（2020-2031）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印度市场站立桨板销量、收入及增长率（2020-2031）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全球市场主要厂商站立桨板产能市场份额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全球市场主要厂商站立桨板销量（2020-2025）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全球市场主要厂商站立桨板销量（2020-2025）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全球市场主要厂商站立桨板销售收入（2020-2025）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全球市场主要厂商站立桨板销售价格（2020-2025）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2024年全球主要生产商站立桨板收入排名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中国市场主要厂商站立桨板销量（2020-2025）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中国市场主要厂商站立桨板销量（2020-2025）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中国市场主要厂商站立桨板销售收入（2020-2025）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2024年中国主要生产商站立桨板收入排名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中国市场主要厂商站立桨板销售价格（2020-2025）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全球主要厂商站立桨板总部及产地分布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全球主要厂商成立时间及站立桨板商业化日期</w:t>
      </w:r>
      <w:r>
        <w:rPr>
          <w:rFonts w:hint="eastAsia"/>
        </w:rPr>
        <w:br/>
      </w:r>
      <w:r>
        <w:rPr>
          <w:rFonts w:hint="eastAsia"/>
        </w:rPr>
        <w:t>　　4.6 全球主要厂商站立桨板产品类型及应用</w:t>
      </w:r>
      <w:r>
        <w:rPr>
          <w:rFonts w:hint="eastAsia"/>
        </w:rPr>
        <w:br/>
      </w:r>
      <w:r>
        <w:rPr>
          <w:rFonts w:hint="eastAsia"/>
        </w:rPr>
        <w:t>　　4.7 站立桨板行业集中度、竞争程度分析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站立桨板行业集中度分析：2024年全球Top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全球站立桨板第一梯队、第二梯队和第三梯队生产商（品牌）及市场份额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站立桨板销量、收入、价格及毛利率（2020-2025）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站立桨板销量、收入、价格及毛利率（2020-2025）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站立桨板销量、收入、价格及毛利率（2020-2025）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站立桨板销量、收入、价格及毛利率（2020-2025）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站立桨板销量、收入、价格及毛利率（2020-2025）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站立桨板销量、收入、价格及毛利率（2020-2025）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站立桨板销量、收入、价格及毛利率（2020-2025）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站立桨板销量、收入、价格及毛利率（2020-2025）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站立桨板销量、收入、价格及毛利率（2020-2025）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站立桨板销量、收入、价格及毛利率（2020-2025）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站立桨板销量、收入、价格及毛利率（2020-2025）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站立桨板销量、收入、价格及毛利率（2020-2025）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站立桨板销量、收入、价格及毛利率（2020-2025）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站立桨板销量、收入、价格及毛利率（2020-2025）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站立桨板销量、收入、价格及毛利率（2020-2025）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站立桨板销量、收入、价格及毛利率（2020-2025）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站立桨板销量、收入、价格及毛利率（2020-2025）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站立桨板销量、收入、价格及毛利率（2020-2025）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站立桨板销量、收入、价格及毛利率（2020-2025）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站立桨板销量、收入、价格及毛利率（2020-2025）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站立桨板销量、收入、价格及毛利率（2020-2025）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站立桨板销量、收入、价格及毛利率（2020-2025）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站立桨板销量、收入、价格及毛利率（2020-2025）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不同产品类型站立桨板分析</w:t>
      </w:r>
      <w:r>
        <w:rPr>
          <w:rFonts w:hint="eastAsia"/>
        </w:rPr>
        <w:br/>
      </w:r>
      <w:r>
        <w:rPr>
          <w:rFonts w:hint="eastAsia"/>
        </w:rPr>
        <w:t>　　6.1 全球不同产品类型站立桨板销量（2020-2031）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全球不同产品类型站立桨板销量及市场份额（2020-2025）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全球不同产品类型站立桨板销量预测（2026-2031）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全球不同产品类型站立桨板收入（2020-2031）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全球不同产品类型站立桨板收入及市场份额（2020-2025）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全球不同产品类型站立桨板收入预测（2026-2031）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全球不同产品类型站立桨板价格走势（2020-2031）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不同应用站立桨板分析</w:t>
      </w:r>
      <w:r>
        <w:rPr>
          <w:rFonts w:hint="eastAsia"/>
        </w:rPr>
        <w:br/>
      </w:r>
      <w:r>
        <w:rPr>
          <w:rFonts w:hint="eastAsia"/>
        </w:rPr>
        <w:t>　　7.1 全球不同应用站立桨板销量（2020-2031）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全球不同应用站立桨板销量及市场份额（2020-2025）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全球不同应用站立桨板销量预测（2026-2031）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全球不同应用站立桨板收入（2020-2031）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全球不同应用站立桨板收入及市场份额（2020-2025）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全球不同应用站立桨板收入预测（2026-2031）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全球不同应用站立桨板价格走势（2020-2031）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站立桨板产业链分析</w:t>
      </w:r>
      <w:r>
        <w:rPr>
          <w:rFonts w:hint="eastAsia"/>
        </w:rPr>
        <w:br/>
      </w:r>
      <w:r>
        <w:rPr>
          <w:rFonts w:hint="eastAsia"/>
        </w:rPr>
        <w:t>　　8.2 站立桨板工艺制造技术分析</w:t>
      </w:r>
      <w:r>
        <w:rPr>
          <w:rFonts w:hint="eastAsia"/>
        </w:rPr>
        <w:br/>
      </w:r>
      <w:r>
        <w:rPr>
          <w:rFonts w:hint="eastAsia"/>
        </w:rPr>
        <w:t>　　8.3 站立桨板产业上游供应分析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站立桨板下游客户分析</w:t>
      </w:r>
      <w:r>
        <w:rPr>
          <w:rFonts w:hint="eastAsia"/>
        </w:rPr>
        <w:br/>
      </w:r>
      <w:r>
        <w:rPr>
          <w:rFonts w:hint="eastAsia"/>
        </w:rPr>
        <w:t>　　8.5 站立桨板销售渠道分析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站立桨板行业发展机遇及主要驱动因素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站立桨板行业发展面临的风险</w:t>
      </w:r>
      <w:r>
        <w:rPr>
          <w:rFonts w:hint="eastAsia"/>
        </w:rPr>
        <w:br/>
      </w:r>
      <w:r>
        <w:rPr>
          <w:rFonts w:hint="eastAsia"/>
        </w:rPr>
        <w:t>　　9.3 站立桨板行业政策分析</w:t>
      </w:r>
      <w:r>
        <w:rPr>
          <w:rFonts w:hint="eastAsia"/>
        </w:rPr>
        <w:br/>
      </w:r>
      <w:r>
        <w:rPr>
          <w:rFonts w:hint="eastAsia"/>
        </w:rPr>
        <w:t>　　9.4 站立桨板中国企业SWOT分析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全球不同产品类型站立桨板销售额增长（CAGR）趋势2020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站立桨板行业目前发展现状</w:t>
      </w:r>
      <w:r>
        <w:rPr>
          <w:rFonts w:hint="eastAsia"/>
        </w:rPr>
        <w:br/>
      </w:r>
      <w:r>
        <w:rPr>
          <w:rFonts w:hint="eastAsia"/>
        </w:rPr>
        <w:t>　　表 4： 站立桨板发展趋势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全球主要地区站立桨板产量增速（CAGR）：（2020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全球主要地区站立桨板产量（2020-2025）&amp;（千件）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全球主要地区站立桨板产量（2026-2031）&amp;（千件）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全球主要地区站立桨板产量市场份额（2020-2025）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全球主要地区站立桨板产量（2026-2031）&amp;（千件）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全球主要地区站立桨板销售收入增速：（2020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全球主要地区站立桨板销售收入（2020-2025）&amp;（百万美元）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全球主要地区站立桨板销售收入市场份额（2020-2025）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全球主要地区站立桨板收入（2026-2031）&amp;（百万美元）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全球主要地区站立桨板收入市场份额（2026-2031）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全球主要地区站立桨板销量（千件）：2020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全球主要地区站立桨板销量（2020-2025）&amp;（千件）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全球主要地区站立桨板销量市场份额（2020-2025）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全球主要地区站立桨板销量（2026-2031）&amp;（千件）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全球主要地区站立桨板销量份额（2026-2031）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全球市场主要厂商站立桨板产能（2024-2025）&amp;（千件）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全球市场主要厂商站立桨板销量（2020-2025）&amp;（千件）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全球市场主要厂商站立桨板销量市场份额（2020-2025）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全球市场主要厂商站立桨板销售收入（2020-2025）&amp;（百万美元）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全球市场主要厂商站立桨板销售收入市场份额（2020-2025）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全球市场主要厂商站立桨板销售价格（2020-2025）&amp;（美元/件）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2024年全球主要生产商站立桨板收入排名（百万美元）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中国市场主要厂商站立桨板销量（2020-2025）&amp;（千件）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中国市场主要厂商站立桨板销量市场份额（2020-2025）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中国市场主要厂商站立桨板销售收入（2020-2025）&amp;（百万美元）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中国市场主要厂商站立桨板销售收入市场份额（2020-2025）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2024年中国主要生产商站立桨板收入排名（百万美元）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中国市场主要厂商站立桨板销售价格（2020-2025）&amp;（美元/件）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全球主要厂商站立桨板总部及产地分布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全球主要厂商成立时间及站立桨板商业化日期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全球主要厂商站立桨板产品类型及应用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2024年全球站立桨板主要厂商市场地位（第一梯队、第二梯队和第三梯队）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全球站立桨板市场投资、并购等现状分析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站立桨板销量（千件）、收入（百万美元）、价格（美元/件）及毛利率（2020-2025）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站立桨板销量（千件）、收入（百万美元）、价格（美元/件）及毛利率（2020-2025）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站立桨板销量（千件）、收入（百万美元）、价格（美元/件）及毛利率（2020-2025）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站立桨板销量（千件）、收入（百万美元）、价格（美元/件）及毛利率（2020-2025）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站立桨板销量（千件）、收入（百万美元）、价格（美元/件）及毛利率（2020-2025）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站立桨板销量（千件）、收入（百万美元）、价格（美元/件）及毛利率（2020-2025）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站立桨板销量（千件）、收入（百万美元）、价格（美元/件）及毛利率（2020-2025）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站立桨板销量（千件）、收入（百万美元）、价格（美元/件）及毛利率（2020-2025）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站立桨板销量（千件）、收入（百万美元）、价格（美元/件）及毛利率（2020-2025）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站立桨板销量（千件）、收入（百万美元）、价格（美元/件）及毛利率（2020-2025）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站立桨板销量（千件）、收入（百万美元）、价格（美元/件）及毛利率（2020-2025）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站立桨板销量（千件）、收入（百万美元）、价格（美元/件）及毛利率（2020-2025）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站立桨板销量（千件）、收入（百万美元）、价格（美元/件）及毛利率（2020-2025）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站立桨板销量（千件）、收入（百万美元）、价格（美元/件）及毛利率（2020-2025）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站立桨板销量（千件）、收入（百万美元）、价格（美元/件）及毛利率（2020-2025）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站立桨板销量（千件）、收入（百万美元）、价格（美元/件）及毛利率（2020-2025）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站立桨板销量（千件）、收入（百万美元）、价格（美元/件）及毛利率（2020-2025）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站立桨板销量（千件）、收入（百万美元）、价格（美元/件）及毛利率（2020-2025）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站立桨板销量（千件）、收入（百万美元）、价格（美元/件）及毛利率（2020-2025）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站立桨板销量（千件）、收入（百万美元）、价格（美元/件）及毛利率（2020-2025）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站立桨板销量（千件）、收入（百万美元）、价格（美元/件）及毛利率（2020-2025）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站立桨板销量（千件）、收入（百万美元）、价格（美元/件）及毛利率（2020-2025）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站立桨板生产基地、销售区域、竞争对手及市场地位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站立桨板产品规格、参数及市场应用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站立桨板销量（千件）、收入（百万美元）、价格（美元/件）及毛利率（2020-2025）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全球不同产品类型站立桨板销量（2020-2025年）&amp;（千件）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全球不同产品类型站立桨板销量市场份额（2020-2025）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全球不同产品类型站立桨板销量预测（2026-2031）&amp;（千件）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全球市场不同产品类型站立桨板销量市场份额预测（2026-2031）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全球不同产品类型站立桨板收入（2020-2025年）&amp;（百万美元）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全球不同产品类型站立桨板收入市场份额（2020-2025）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全球不同产品类型站立桨板收入预测（2026-2031）&amp;（百万美元）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全球不同产品类型站立桨板收入市场份额预测（2026-2031）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全球不同应用站立桨板销量（2020-2025年）&amp;（千件）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全球不同应用站立桨板销量市场份额（2020-2025）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全球不同应用站立桨板销量预测（2026-2031）&amp;（千件）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全球市场不同应用站立桨板销量市场份额预测（2026-2031）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全球不同应用站立桨板收入（2020-2025年）&amp;（百万美元）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全球不同应用站立桨板收入市场份额（2020-2025）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全球不同应用站立桨板收入预测（2026-2031）&amp;（百万美元）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全球不同应用站立桨板收入市场份额预测（2026-2031）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站立桨板上游原料供应商及联系方式列表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站立桨板典型客户列表</w:t>
      </w:r>
      <w:r>
        <w:rPr>
          <w:rFonts w:hint="eastAsia"/>
        </w:rPr>
        <w:br/>
      </w:r>
      <w:r>
        <w:rPr>
          <w:rFonts w:hint="eastAsia"/>
        </w:rPr>
        <w:t>　　表 171： 站立桨板主要销售模式及销售渠道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站立桨板行业发展机遇及主要驱动因素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站立桨板行业发展面临的风险</w:t>
      </w:r>
      <w:r>
        <w:rPr>
          <w:rFonts w:hint="eastAsia"/>
        </w:rPr>
        <w:br/>
      </w:r>
      <w:r>
        <w:rPr>
          <w:rFonts w:hint="eastAsia"/>
        </w:rPr>
        <w:t>　　表 174： 站立桨板行业政策分析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站立桨板产品图片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全球不同产品类型站立桨板销售额2020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全球不同产品类型站立桨板市场份额2024 &amp; 2031</w:t>
      </w:r>
      <w:r>
        <w:rPr>
          <w:rFonts w:hint="eastAsia"/>
        </w:rPr>
        <w:br/>
      </w:r>
      <w:r>
        <w:rPr>
          <w:rFonts w:hint="eastAsia"/>
        </w:rPr>
        <w:t>　　图 4： PVC产品图片</w:t>
      </w:r>
      <w:r>
        <w:rPr>
          <w:rFonts w:hint="eastAsia"/>
        </w:rPr>
        <w:br/>
      </w:r>
      <w:r>
        <w:rPr>
          <w:rFonts w:hint="eastAsia"/>
        </w:rPr>
        <w:t>　　图 5： 环氧树脂产品图片</w:t>
      </w:r>
      <w:r>
        <w:rPr>
          <w:rFonts w:hint="eastAsia"/>
        </w:rPr>
        <w:br/>
      </w:r>
      <w:r>
        <w:rPr>
          <w:rFonts w:hint="eastAsia"/>
        </w:rPr>
        <w:t>　　图 6： 玻璃纤维产品图片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全球不同应用站立桨板市场份额2024 &amp; 2031</w:t>
      </w:r>
      <w:r>
        <w:rPr>
          <w:rFonts w:hint="eastAsia"/>
        </w:rPr>
        <w:br/>
      </w:r>
      <w:r>
        <w:rPr>
          <w:rFonts w:hint="eastAsia"/>
        </w:rPr>
        <w:t>　　图 10： 成人</w:t>
      </w:r>
      <w:r>
        <w:rPr>
          <w:rFonts w:hint="eastAsia"/>
        </w:rPr>
        <w:br/>
      </w:r>
      <w:r>
        <w:rPr>
          <w:rFonts w:hint="eastAsia"/>
        </w:rPr>
        <w:t>　　图 11： 儿童</w:t>
      </w:r>
      <w:r>
        <w:rPr>
          <w:rFonts w:hint="eastAsia"/>
        </w:rPr>
        <w:br/>
      </w:r>
      <w:r>
        <w:rPr>
          <w:rFonts w:hint="eastAsia"/>
        </w:rPr>
        <w:t>　　图 12： 全球站立桨板产能、产量、产能利用率及发展趋势（2020-2031）&amp;（千件）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全球站立桨板产量、需求量及发展趋势（2020-2031）&amp;（千件）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全球主要地区站立桨板产量（2020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全球主要地区站立桨板产量市场份额（2020-2031）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中国站立桨板产能、产量、产能利用率及发展趋势（2020-2031）&amp;（千件）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中国站立桨板产量、市场需求量及发展趋势（2020-2031）&amp;（千件）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全球站立桨板市场销售额及增长率：（2020-2031）&amp;（百万美元）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全球市场站立桨板市场规模：2020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全球市场站立桨板销量及增长率（2020-2031）&amp;（千件）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全球市场站立桨板价格趋势（2020-2031）&amp;（美元/件）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全球主要地区站立桨板销售收入（2020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全球主要地区站立桨板销售收入市场份额（2020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北美市场站立桨板销量及增长率（2020-2031）&amp;（千件）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北美市场站立桨板收入及增长率（2020-2031）&amp;（百万美元）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欧洲市场站立桨板销量及增长率（2020-2031）&amp;（千件）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欧洲市场站立桨板收入及增长率（2020-2031）&amp;（百万美元）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中国市场站立桨板销量及增长率（2020-2031）&amp;（千件）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中国市场站立桨板收入及增长率（2020-2031）&amp;（百万美元）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日本市场站立桨板销量及增长率（2020-2031）&amp;（千件）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日本市场站立桨板收入及增长率（2020-2031）&amp;（百万美元）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东南亚市场站立桨板销量及增长率（2020-2031）&amp;（千件）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东南亚市场站立桨板收入及增长率（2020-2031）&amp;（百万美元）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印度市场站立桨板销量及增长率（2020-2031）&amp;（千件）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印度市场站立桨板收入及增长率（2020-2031）&amp;（百万美元）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2024年全球市场主要厂商站立桨板销量市场份额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2024年全球市场主要厂商站立桨板收入市场份额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2024年中国市场主要厂商站立桨板销量市场份额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2024年中国市场主要厂商站立桨板收入市场份额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2024年全球前五大生产商站立桨板市场份额</w:t>
      </w:r>
      <w:r>
        <w:rPr>
          <w:rFonts w:hint="eastAsia"/>
        </w:rPr>
        <w:br/>
      </w:r>
      <w:r>
        <w:rPr>
          <w:rFonts w:hint="eastAsia"/>
        </w:rPr>
        <w:t>　　图 41： 2024年全球站立桨板第一梯队、第二梯队和第三梯队厂商及市场份额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全球不同产品类型站立桨板价格走势（2020-2031）&amp;（美元/件）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全球不同应用站立桨板价格走势（2020-2031）&amp;（美元/件）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站立桨板产业链</w:t>
      </w:r>
      <w:r>
        <w:rPr>
          <w:rFonts w:hint="eastAsia"/>
        </w:rPr>
        <w:br/>
      </w:r>
      <w:r>
        <w:rPr>
          <w:rFonts w:hint="eastAsia"/>
        </w:rPr>
        <w:t>　　图 45： 站立桨板中国企业SWOT分析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390075ecd4287" w:history="1">
        <w:r>
          <w:rPr>
            <w:rStyle w:val="Hyperlink"/>
          </w:rPr>
          <w:t>2025-2031年全球与中国站立桨板行业分析及发展前景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390075ecd4287" w:history="1">
        <w:r>
          <w:rPr>
            <w:rStyle w:val="Hyperlink"/>
          </w:rPr>
          <w:t>https://www.20087.com/0/22/ZhanLiJiangBanHangYeQianJingQuShi.html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fb2e83dcb4c47" w:history="1">
      <w:r>
        <w:rPr>
          <w:rStyle w:val="Hyperlink"/>
        </w:rPr>
        <w:t>2025-2031年全球与中国站立桨板行业分析及发展前景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ZhanLiJiangBanHangYeQianJingQuShi.html" TargetMode="External" Id="R2ba390075ecd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ZhanLiJiangBanHangYeQianJingQuShi.html" TargetMode="External" Id="Rf66fb2e83dcb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2025-02-24T07:45:17Z</dcterms:created>
  <dcterms:modified xsi:type="dcterms:W3CDTF">2025-02-24T08:45:17Z</dcterms:modified>
  <dc:subject>2025-2031年全球与中国站立桨板行业分析及发展前景</dc:subject>
  <dc:title>2025-2031年全球与中国站立桨板行业分析及发展前景</dc:title>
  <cp:keywords>2025-2031年全球与中国站立桨板行业分析及发展前景</cp:keywords>
  <dc:description>2025-2031年全球与中国站立桨板行业分析及发展前景</dc:description>
</cp:coreProperties>
</file>