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d3c9acee24f42" w:history="1">
              <w:r>
                <w:rPr>
                  <w:rStyle w:val="Hyperlink"/>
                </w:rPr>
                <w:t>2026-2032年中国交互式学习面板行业研究与发展前景预测报告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d3c9acee24f42" w:history="1">
              <w:r>
                <w:rPr>
                  <w:rStyle w:val="Hyperlink"/>
                </w:rPr>
                <w:t>2026-2032年中国交互式学习面板行业研究与发展前景预测报告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d3c9acee24f42" w:history="1">
                <w:r>
                  <w:rPr>
                    <w:rStyle w:val="Hyperlink"/>
                  </w:rPr>
                  <w:t>https://www.20087.com/0/12/JiaoHuShiXueXiMianBanDeQianJing.html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学习面板是一种集触控显示、多媒体播放、手写识别与协作软件于一体的教育技术设备，广泛部署于中小学教室、高校研讨室及企业培训中心。交互式学习面板采用红外或电容触控技术，支持多点触控、无线投屏、数字白板及云端资源调用，部分高端型号配备AI摄像头实现手势识别、学生行为分析或自动构图录播。在教育信息化2.0与混合式教学模式推动下，交互式学习面板已成为智慧教室的核心终端，显著提升课堂互动性与教学效率。然而，设备在强光环境下的可视性、长时间书写延迟、软件生态碎片化及教师数字素养不足等问题，仍制约其教学潜能的充分释放。</w:t>
      </w:r>
      <w:r>
        <w:rPr>
          <w:rFonts w:hint="eastAsia"/>
        </w:rPr>
        <w:br/>
      </w:r>
      <w:r>
        <w:rPr>
          <w:rFonts w:hint="eastAsia"/>
        </w:rPr>
        <w:t>　　未来，交互式学习面板将深度融合生成式人工智能、沉浸式交互与个性化学习引擎。内置大模型将支持实时语音转写、知识点自动标注及个性化习题生成，实现“教-学-评”闭环。屏幕技术将向Mini-LED或电子墨水+LCD双模切换演进，在护眼与色彩表现间取得平衡。通过与AR眼镜或可穿戴设备联动，交互式学习面板可构建虚实融合的学习场景，如3D分子结构操作或历史场景重现。在数据层面，学习行为数据将经脱敏处理后用于优化教学策略，但需严格遵循隐私保护规范。长远看，交互式学习面板将超越硬件范畴，成为连接教师、学生与知识资源的智能教育中枢，在终身学习与教育公平进程中发挥基础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2d3c9acee24f42" w:history="1">
        <w:r>
          <w:rPr>
            <w:rStyle w:val="Hyperlink"/>
          </w:rPr>
          <w:t>2026-2032年中国交互式学习面板行业研究与发展前景预测报告</w:t>
        </w:r>
      </w:hyperlink>
      <w:r>
        <w:rPr>
          <w:rFonts w:hint="eastAsia"/>
        </w:rPr>
        <w:t>基于统计局、相关行业协会及科研机构的详实数据，系统分析交互式学习面板行业的市场规模、供需结构和竞争格局，梳理交互式学习面板技术发展现状与创新方向。报告客观评估了交互式学习面板市场增长潜力与风险因素，结合政策环境与消费趋势变化，对交互式学习面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交互式学习面板行业概述</w:t>
      </w:r>
      <w:r>
        <w:rPr>
          <w:rFonts w:hint="eastAsia"/>
        </w:rPr>
        <w:br/>
      </w:r>
      <w:r>
        <w:rPr>
          <w:rFonts w:hint="eastAsia"/>
        </w:rPr>
        <w:t>　　第一节 交互式学习面板定义与分类</w:t>
      </w:r>
      <w:r>
        <w:rPr>
          <w:rFonts w:hint="eastAsia"/>
        </w:rPr>
        <w:br/>
      </w:r>
      <w:r>
        <w:rPr>
          <w:rFonts w:hint="eastAsia"/>
        </w:rPr>
        <w:t>　　第二节 交互式学习面板应用领域</w:t>
      </w:r>
      <w:r>
        <w:rPr>
          <w:rFonts w:hint="eastAsia"/>
        </w:rPr>
        <w:br/>
      </w:r>
      <w:r>
        <w:rPr>
          <w:rFonts w:hint="eastAsia"/>
        </w:rPr>
        <w:t>　　第三节 交互式学习面板行业经济指标分析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一、交互式学习面板行业赢利性评估</w:t>
      </w:r>
      <w:r>
        <w:rPr>
          <w:rFonts w:hint="eastAsia"/>
        </w:rPr>
        <w:br/>
      </w:r>
      <w:r>
        <w:rPr>
          <w:rFonts w:hint="eastAsia"/>
        </w:rPr>
        <w:t>　　　　二、交互式学习面板行业成长速度分析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三、交互式学习面板附加值提升空间探讨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四、交互式学习面板行业进入壁垒分析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五、交互式学习面板行业风险性评估</w:t>
      </w:r>
      <w:r>
        <w:rPr>
          <w:rFonts w:hint="eastAsia"/>
        </w:rPr>
        <w:br/>
      </w:r>
      <w:r>
        <w:rPr>
          <w:rFonts w:hint="eastAsia"/>
        </w:rPr>
        <w:t>　　　　六、交互式学习面板行业周期性分析</w:t>
      </w:r>
      <w:r>
        <w:rPr>
          <w:rFonts w:hint="eastAsia"/>
        </w:rPr>
        <w:br/>
      </w:r>
      <w:r>
        <w:rPr>
          <w:rFonts w:hint="eastAsia"/>
        </w:rPr>
        <w:t>　　　　七、交互式学习面板行业竞争程度指标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八、交互式学习面板行业成熟度综合分析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交互式学习面板产业链及经营模式分析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三、交互式学习面板销售模式与渠道策略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全球交互式学习面板市场发展分析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2025-2026年全球交互式学习面板行业发展分析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一、全球交互式学习面板行业市场规模与趋势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二、全球交互式学习面板行业发展特点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三、全球交互式学习面板行业竞争格局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主要国家与地区交互式学习面板市场分析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2026-2032年全球交互式学习面板行业发展趋势与前景预测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一、交互式学习面板行业发展趋势</w:t>
      </w:r>
      <w:r>
        <w:rPr>
          <w:rFonts w:hint="eastAsia"/>
        </w:rPr>
        <w:br/>
      </w:r>
      <w:r>
        <w:rPr>
          <w:rFonts w:hint="eastAsia"/>
        </w:rPr>
        <w:t>　　　　二、交互式学习面板行业发展潜力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中国交互式学习面板行业市场分析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2025-2026年交互式学习面板产能与投资动态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一、国内交互式学习面板产能现状与利用效率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二、交互式学习面板产能扩张与投资动态分析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2026-2032年交互式学习面板行业产量统计与趋势预测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一、2020-2025年交互式学习面板行业产量与增长趋势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1、2020-2025年交互式学习面板产量及增长趋势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2、2020-2025年交互式学习面板细分产品产量及份额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二、交互式学习面板产量影响因素分析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三、2026-2032年交互式学习面板产量预测</w:t>
      </w:r>
      <w:r>
        <w:rPr>
          <w:rFonts w:hint="eastAsia"/>
        </w:rPr>
        <w:br/>
      </w:r>
      <w:r>
        <w:rPr>
          <w:rFonts w:hint="eastAsia"/>
        </w:rPr>
        <w:t>　　第三节 2026-2032年交互式学习面板市场需求与销售分析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一、2025-2026年交互式学习面板行业需求现状</w:t>
      </w:r>
      <w:r>
        <w:rPr>
          <w:rFonts w:hint="eastAsia"/>
        </w:rPr>
        <w:br/>
      </w:r>
      <w:r>
        <w:rPr>
          <w:rFonts w:hint="eastAsia"/>
        </w:rPr>
        <w:t>　　　　二、交互式学习面板客户群体与需求特点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三、2020-2025年交互式学习面板行业销售规模分析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四、2026-2032年交互式学习面板市场增长潜力与规模预测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2025-2026年交互式学习面板行业技术发展现状及趋势分析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交互式学习面板行业技术发展现状分析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国内外交互式学习面板行业技术差距分析及差距形成的主要原因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交互式学习面板行业技术发展方向、趋势预测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提升交互式学习面板行业技术能力策略建议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中国交互式学习面板细分市场分析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一、2025-2026年交互式学习面板主要细分产品市场现状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交互式学习面板价格机制与竞争策略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一、2020-2025年交互式学习面板市场价格走势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交互式学习面板定价策略与方法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2026-2032年交互式学习面板价格竞争态势与趋势预测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中国交互式学习面板行业重点区域市场研究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2025-2026年重点区域交互式学习面板市场发展概况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二、2020-2025年交互式学习面板市场需求规模情况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三、2026-2032年交互式学习面板行业发展潜力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二、2020-2025年交互式学习面板市场需求规模情况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三、2026-2032年交互式学习面板行业发展潜力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二、2020-2025年交互式学习面板市场需求规模情况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三、2026-2032年交互式学习面板行业发展潜力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二、2020-2025年交互式学习面板市场需求规模情况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三、2026-2032年交互式学习面板行业发展潜力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二、2020-2025年交互式学习面板市场需求规模情况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三、2026-2032年交互式学习面板行业发展潜力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2020-2025年中国交互式学习面板行业进出口情况分析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交互式学习面板行业进口规模与来源分析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一、2020-2025年交互式学习面板进口规模分析</w:t>
      </w:r>
      <w:r>
        <w:rPr>
          <w:rFonts w:hint="eastAsia"/>
        </w:rPr>
        <w:br/>
      </w:r>
      <w:r>
        <w:rPr>
          <w:rFonts w:hint="eastAsia"/>
        </w:rPr>
        <w:t>　　　　二、交互式学习面板主要进口来源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交互式学习面板行业出口规模与目的地分析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一、2020-2025年交互式学习面板出口规模分析</w:t>
      </w:r>
      <w:r>
        <w:rPr>
          <w:rFonts w:hint="eastAsia"/>
        </w:rPr>
        <w:br/>
      </w:r>
      <w:r>
        <w:rPr>
          <w:rFonts w:hint="eastAsia"/>
        </w:rPr>
        <w:t>　　　　二、交互式学习面板主要出口目的地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2020-2025年中国交互式学习面板总体规模与财务指标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中国交互式学习面板行业总体规模分析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一、交互式学习面板企业数量与结构</w:t>
      </w:r>
      <w:r>
        <w:rPr>
          <w:rFonts w:hint="eastAsia"/>
        </w:rPr>
        <w:br/>
      </w:r>
      <w:r>
        <w:rPr>
          <w:rFonts w:hint="eastAsia"/>
        </w:rPr>
        <w:t>　　　　二、交互式学习面板从业人员规模</w:t>
      </w:r>
      <w:r>
        <w:rPr>
          <w:rFonts w:hint="eastAsia"/>
        </w:rPr>
        <w:br/>
      </w:r>
      <w:r>
        <w:rPr>
          <w:rFonts w:hint="eastAsia"/>
        </w:rPr>
        <w:t>　　　　三、交互式学习面板行业资产状况</w:t>
      </w:r>
      <w:r>
        <w:rPr>
          <w:rFonts w:hint="eastAsia"/>
        </w:rPr>
        <w:br/>
      </w:r>
      <w:r>
        <w:rPr>
          <w:rFonts w:hint="eastAsia"/>
        </w:rPr>
        <w:t>　　第二节 中国交互式学习面板行业财务指标总体分析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交互式学习面板行业重点企业经营状况分析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交互式学习面板重点企业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交互式学习面板领先企业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交互式学习面板标杆企业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交互式学习面板代表企业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交互式学习面板龙头企业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交互式学习面板重点企业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中国交互式学习面板行业竞争格局分析</w:t>
      </w:r>
      <w:r>
        <w:rPr>
          <w:rFonts w:hint="eastAsia"/>
        </w:rPr>
        <w:br/>
      </w:r>
      <w:r>
        <w:rPr>
          <w:rFonts w:hint="eastAsia"/>
        </w:rPr>
        <w:t>　　第一节 交互式学习面板行业竞争格局总览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2025-2026年交互式学习面板行业竞争力分析</w:t>
      </w:r>
      <w:r>
        <w:rPr>
          <w:rFonts w:hint="eastAsia"/>
        </w:rPr>
        <w:br/>
      </w:r>
      <w:r>
        <w:rPr>
          <w:rFonts w:hint="eastAsia"/>
        </w:rPr>
        <w:t>　　　　一、交互式学习面板供应商议价能力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四、交互式学习面板替代品威胁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2020-2025年交互式学习面板行业企业并购活动分析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2025-2026年交互式学习面板行业会展与招投标活动分析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一、交互式学习面板行业会展活动及其市场影响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2026年中国交互式学习面板企业发展策略分析</w:t>
      </w:r>
      <w:r>
        <w:rPr>
          <w:rFonts w:hint="eastAsia"/>
        </w:rPr>
        <w:br/>
      </w:r>
      <w:r>
        <w:rPr>
          <w:rFonts w:hint="eastAsia"/>
        </w:rPr>
        <w:t>　　第一节 交互式学习面板市场策略分析</w:t>
      </w:r>
      <w:r>
        <w:rPr>
          <w:rFonts w:hint="eastAsia"/>
        </w:rPr>
        <w:br/>
      </w:r>
      <w:r>
        <w:rPr>
          <w:rFonts w:hint="eastAsia"/>
        </w:rPr>
        <w:t>　　　　一、交互式学习面板市场定位与拓展策略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二、交互式学习面板市场细分与目标客户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交互式学习面板销售策略分析</w:t>
      </w:r>
      <w:r>
        <w:rPr>
          <w:rFonts w:hint="eastAsia"/>
        </w:rPr>
        <w:br/>
      </w:r>
      <w:r>
        <w:rPr>
          <w:rFonts w:hint="eastAsia"/>
        </w:rPr>
        <w:t>　　　　一、交互式学习面板销售渠道与网络建设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提高交互式学习面板企业竞争力建议</w:t>
      </w:r>
      <w:r>
        <w:rPr>
          <w:rFonts w:hint="eastAsia"/>
        </w:rPr>
        <w:br/>
      </w:r>
      <w:r>
        <w:rPr>
          <w:rFonts w:hint="eastAsia"/>
        </w:rPr>
        <w:t>　　　　一、交互式学习面板技术创新与管理优化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交互式学习面板品牌战略思考</w:t>
      </w:r>
      <w:r>
        <w:rPr>
          <w:rFonts w:hint="eastAsia"/>
        </w:rPr>
        <w:br/>
      </w:r>
      <w:r>
        <w:rPr>
          <w:rFonts w:hint="eastAsia"/>
        </w:rPr>
        <w:t>　　　　一、交互式学习面板品牌建设与维护</w:t>
      </w:r>
      <w:r>
        <w:rPr>
          <w:rFonts w:hint="eastAsia"/>
        </w:rPr>
        <w:br/>
      </w:r>
      <w:r>
        <w:rPr>
          <w:rFonts w:hint="eastAsia"/>
        </w:rPr>
        <w:t>　　　　二、交互式学习面板品牌影响力与市场竞争力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中国交互式学习面板行业风险与对策</w:t>
      </w:r>
      <w:r>
        <w:rPr>
          <w:rFonts w:hint="eastAsia"/>
        </w:rPr>
        <w:br/>
      </w:r>
      <w:r>
        <w:rPr>
          <w:rFonts w:hint="eastAsia"/>
        </w:rPr>
        <w:t>　　第一节 交互式学习面板行业SWOT分析</w:t>
      </w:r>
      <w:r>
        <w:rPr>
          <w:rFonts w:hint="eastAsia"/>
        </w:rPr>
        <w:br/>
      </w:r>
      <w:r>
        <w:rPr>
          <w:rFonts w:hint="eastAsia"/>
        </w:rPr>
        <w:t>　　　　一、交互式学习面板行业优势分析</w:t>
      </w:r>
      <w:r>
        <w:rPr>
          <w:rFonts w:hint="eastAsia"/>
        </w:rPr>
        <w:br/>
      </w:r>
      <w:r>
        <w:rPr>
          <w:rFonts w:hint="eastAsia"/>
        </w:rPr>
        <w:t>　　　　二、交互式学习面板行业劣势分析</w:t>
      </w:r>
      <w:r>
        <w:rPr>
          <w:rFonts w:hint="eastAsia"/>
        </w:rPr>
        <w:br/>
      </w:r>
      <w:r>
        <w:rPr>
          <w:rFonts w:hint="eastAsia"/>
        </w:rPr>
        <w:t>　　　　三、交互式学习面板市场机会探索</w:t>
      </w:r>
      <w:r>
        <w:rPr>
          <w:rFonts w:hint="eastAsia"/>
        </w:rPr>
        <w:br/>
      </w:r>
      <w:r>
        <w:rPr>
          <w:rFonts w:hint="eastAsia"/>
        </w:rPr>
        <w:t>　　　　四、交互式学习面板市场威胁评估</w:t>
      </w:r>
      <w:r>
        <w:rPr>
          <w:rFonts w:hint="eastAsia"/>
        </w:rPr>
        <w:br/>
      </w:r>
      <w:r>
        <w:rPr>
          <w:rFonts w:hint="eastAsia"/>
        </w:rPr>
        <w:t>　　第二节 交互式学习面板行业风险及对策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2026-2032年中国交互式学习面板行业前景与发展趋势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交互式学习面板行业发展环境分析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2026-2032年交互式学习面板行业发展趋势与方向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一、交互式学习面板行业发展方向预测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二、交互式学习面板发展趋势分析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2026-2032年交互式学习面板行业发展潜力与机遇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一、交互式学习面板市场发展潜力评估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二、交互式学习面板新兴市场与机遇探索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交互式学习面板行业研究结论与建议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[中~智~林~]交互式学习面板行业发展建议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交互式学习面板行业类别</w:t>
      </w:r>
      <w:r>
        <w:rPr>
          <w:rFonts w:hint="eastAsia"/>
        </w:rPr>
        <w:br/>
      </w:r>
      <w:r>
        <w:rPr>
          <w:rFonts w:hint="eastAsia"/>
        </w:rPr>
        <w:t>　　图表 交互式学习面板行业产业链调研</w:t>
      </w:r>
      <w:r>
        <w:rPr>
          <w:rFonts w:hint="eastAsia"/>
        </w:rPr>
        <w:br/>
      </w:r>
      <w:r>
        <w:rPr>
          <w:rFonts w:hint="eastAsia"/>
        </w:rPr>
        <w:t>　　图表 交互式学习面板行业现状</w:t>
      </w:r>
      <w:r>
        <w:rPr>
          <w:rFonts w:hint="eastAsia"/>
        </w:rPr>
        <w:br/>
      </w:r>
      <w:r>
        <w:rPr>
          <w:rFonts w:hint="eastAsia"/>
        </w:rPr>
        <w:t>　　图表 交互式学习面板行业标准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2025年中国交互式学习面板行业产能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2020-2025年中国交互式学习面板行业产量统计</w:t>
      </w:r>
      <w:r>
        <w:rPr>
          <w:rFonts w:hint="eastAsia"/>
        </w:rPr>
        <w:br/>
      </w:r>
      <w:r>
        <w:rPr>
          <w:rFonts w:hint="eastAsia"/>
        </w:rPr>
        <w:t>　　图表 交互式学习面板行业动态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2020-2025年中国交互式学习面板市场需求量</w:t>
      </w:r>
      <w:r>
        <w:rPr>
          <w:rFonts w:hint="eastAsia"/>
        </w:rPr>
        <w:br/>
      </w:r>
      <w:r>
        <w:rPr>
          <w:rFonts w:hint="eastAsia"/>
        </w:rPr>
        <w:t>　　图表 2025年中国交互式学习面板行业需求区域调研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2020-2025年中国交互式学习面板行情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2020-2025年中国交互式学习面板行业企业数量统计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**地区交互式学习面板市场规模</w:t>
      </w:r>
      <w:r>
        <w:rPr>
          <w:rFonts w:hint="eastAsia"/>
        </w:rPr>
        <w:br/>
      </w:r>
      <w:r>
        <w:rPr>
          <w:rFonts w:hint="eastAsia"/>
        </w:rPr>
        <w:t>　　图表 **地区交互式学习面板行业市场需求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**地区交互式学习面板市场调研</w:t>
      </w:r>
      <w:r>
        <w:rPr>
          <w:rFonts w:hint="eastAsia"/>
        </w:rPr>
        <w:br/>
      </w:r>
      <w:r>
        <w:rPr>
          <w:rFonts w:hint="eastAsia"/>
        </w:rPr>
        <w:t>　　图表 **地区交互式学习面板行业市场需求分析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**地区交互式学习面板市场规模</w:t>
      </w:r>
      <w:r>
        <w:rPr>
          <w:rFonts w:hint="eastAsia"/>
        </w:rPr>
        <w:br/>
      </w:r>
      <w:r>
        <w:rPr>
          <w:rFonts w:hint="eastAsia"/>
        </w:rPr>
        <w:t>　　图表 **地区交互式学习面板行业市场需求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**地区交互式学习面板市场调研</w:t>
      </w:r>
      <w:r>
        <w:rPr>
          <w:rFonts w:hint="eastAsia"/>
        </w:rPr>
        <w:br/>
      </w:r>
      <w:r>
        <w:rPr>
          <w:rFonts w:hint="eastAsia"/>
        </w:rPr>
        <w:t>　　图表 **地区交互式学习面板行业市场需求分析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交互式学习面板行业竞争对手分析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交互式学习面板重点企业（三）成长能力情况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2026-2032年中国交互式学习面板行业市场规模预测</w:t>
      </w:r>
      <w:r>
        <w:rPr>
          <w:rFonts w:hint="eastAsia"/>
        </w:rPr>
        <w:br/>
      </w:r>
      <w:r>
        <w:rPr>
          <w:rFonts w:hint="eastAsia"/>
        </w:rPr>
        <w:t>　　图表 交互式学习面板行业准入条件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2026-2032年中国交互式学习面板行业发展趋势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d3c9acee24f42" w:history="1">
        <w:r>
          <w:rPr>
            <w:rStyle w:val="Hyperlink"/>
          </w:rPr>
          <w:t>2026-2032年中国交互式学习面板行业研究与发展前景预测报告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d3c9acee24f42" w:history="1">
        <w:r>
          <w:rPr>
            <w:rStyle w:val="Hyperlink"/>
          </w:rPr>
          <w:t>https://www.20087.com/0/12/JiaoHuShiXueXiMianBanDeQianJing.html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60b75b38d4026" w:history="1">
      <w:r>
        <w:rPr>
          <w:rStyle w:val="Hyperlink"/>
        </w:rPr>
        <w:t>2026-2032年中国交互式学习面板行业研究与发展前景预测报告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oHuShiXueXiMianBanDeQianJing.html" TargetMode="External" Id="R762d3c9acee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oHuShiXueXiMianBanDeQianJing.html" TargetMode="External" Id="Rd9360b75b38d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2026-01-06T02:28:07Z</dcterms:created>
  <dcterms:modified xsi:type="dcterms:W3CDTF">2026-01-06T03:28:07Z</dcterms:modified>
  <dc:subject>2026-2032年中国交互式学习面板行业研究与发展前景预测报告</dc:subject>
  <dc:title>2026-2032年中国交互式学习面板行业研究与发展前景预测报告</dc:title>
  <cp:keywords>2026-2032年中国交互式学习面板行业研究与发展前景预测报告</cp:keywords>
  <dc:description>2026-2032年中国交互式学习面板行业研究与发展前景预测报告</dc:description>
</cp:coreProperties>
</file>