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d3e2b4c8642b7" w:history="1">
              <w:r>
                <w:rPr>
                  <w:rStyle w:val="Hyperlink"/>
                </w:rPr>
                <w:t>中国商场货架行业发展现状分析与市场前景预测报告（2025-2031年）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d3e2b4c8642b7" w:history="1">
              <w:r>
                <w:rPr>
                  <w:rStyle w:val="Hyperlink"/>
                </w:rPr>
                <w:t>中国商场货架行业发展现状分析与市场前景预测报告（2025-2031年）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d3e2b4c8642b7" w:history="1">
                <w:r>
                  <w:rPr>
                    <w:rStyle w:val="Hyperlink"/>
                  </w:rPr>
                  <w:t>https://www.20087.com/0/22/ShangChangHuoJiaHangYeQianJingFe.html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货架行业经历了从传统到现代化的转变，随着零售业态的多元化发展，货架设计不仅要满足商品展示的基本功能，还要考虑到品牌形象的塑造和消费者购物体验的提升。现代货架采用模块化设计，易于调整和组合，以适应不同商品的展示需求。同时，智能化货架的出现，如带有RFID标签和感应器的智能货架，可以实时监测库存和购物行为，为商家提供数据支持。</w:t>
      </w:r>
      <w:r>
        <w:rPr>
          <w:rFonts w:hint="eastAsia"/>
        </w:rPr>
        <w:br/>
      </w:r>
      <w:r>
        <w:rPr>
          <w:rFonts w:hint="eastAsia"/>
        </w:rPr>
        <w:t>　　未来，商场货架的发展将更加注重个性化和智能化。个性化体现在货架设计将更加注重与品牌定位和店铺风格的融合，提供定制化解决方案。智能化则意味着货架将集成更多先进技术，如AI、物联网和大数据，实现库存自动补货、智能定价和个性化推荐，提高运营效率和顾客满意度。此外，随着环保意识的增强，可持续材料和绿色货架设计方案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d3e2b4c8642b7" w:history="1">
        <w:r>
          <w:rPr>
            <w:rStyle w:val="Hyperlink"/>
          </w:rPr>
          <w:t>中国商场货架行业发展现状分析与市场前景预测报告（2025-2031年）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商场货架行业现状、市场需求及市场规模，系统梳理了商场货架产业链结构、价格趋势及各细分市场动态。报告对商场货架市场前景与发展趋势进行了科学预测，重点分析了品牌竞争格局、市场集中度及主要企业的经营表现。同时，通过SWOT分析揭示了商场货架行业面临的机遇与风险，为商场货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商场货架产业相关概述</w:t>
      </w:r>
      <w:r>
        <w:rPr>
          <w:rFonts w:hint="eastAsia"/>
        </w:rPr>
        <w:br/>
      </w:r>
      <w:r>
        <w:rPr>
          <w:rFonts w:hint="eastAsia"/>
        </w:rPr>
        <w:t>　　　　一、商场货架产业概述</w:t>
      </w:r>
      <w:r>
        <w:rPr>
          <w:rFonts w:hint="eastAsia"/>
        </w:rPr>
        <w:br/>
      </w:r>
      <w:r>
        <w:rPr>
          <w:rFonts w:hint="eastAsia"/>
        </w:rPr>
        <w:t>　　　　二、商场货架特性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2025年世界主要国家商场货架产业分析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2025-2031年世界商场货架产业发展趋势分析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2025年中国商场货架产业运行环境分析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2025年中国商场货架产业政策环境分析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一、商场货架产业政策解读</w:t>
      </w:r>
      <w:r>
        <w:rPr>
          <w:rFonts w:hint="eastAsia"/>
        </w:rPr>
        <w:br/>
      </w:r>
      <w:r>
        <w:rPr>
          <w:rFonts w:hint="eastAsia"/>
        </w:rPr>
        <w:t>　　　　二、商场货架产业振兴规划</w:t>
      </w:r>
      <w:r>
        <w:rPr>
          <w:rFonts w:hint="eastAsia"/>
        </w:rPr>
        <w:br/>
      </w:r>
      <w:r>
        <w:rPr>
          <w:rFonts w:hint="eastAsia"/>
        </w:rPr>
        <w:t>　　　　三、商场货架产业进出口政策分析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2020-2025年中国商场货架所属行业市场供需调查分析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2020-2025年中国商场货架市场供给分析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2020-2025年中国商场货架市场需求分析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2020-2025年中国商场货架产业发展存在问题分析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2020-2025年中国商场货架产品所属行业市场进出口数据分析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2020-2025年中国商场货架产品出口统计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2020-2025年中国商场货架产品进口统计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2020-2025年中国商场货架产品进出口价格对比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中国商场货架产品进口主要来源地及出口目的地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2020-2025年中国商场货架所属行业产量统计分析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2020-2025年全国商场货架产量分析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2025年全国及主要省份商场货架产量分析</w:t>
      </w:r>
      <w:r>
        <w:rPr>
          <w:rFonts w:hint="eastAsia"/>
        </w:rPr>
        <w:br/>
      </w:r>
      <w:r>
        <w:rPr>
          <w:rFonts w:hint="eastAsia"/>
        </w:rPr>
        <w:t>　　第三节 2025年商场货架产量集中度分析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2020-2025年中国商场货架所属产业主要数据监测分析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2020-2025年中国商场货架所属行业规模分析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2025年中国商场货架行业结构分析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2020-2025年中国商场货架所属行业产值分析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2020-2025年中国商场货架所属行业成本费用分析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2020-2025年中国商场货架所属行业盈利能力分析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中国商场货架产业重点企业竞争性财务数据分析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深圳市心家宜智能家居有限公司）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第二节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第三节 惠州市德康兴家居用品有限公司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第四节 东莞宝峰金属制品有限公司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第六节 好事达（福建）股份有限公司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2025-2031年中国商场货架市场投资潜力及前景预测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2025-2031年中国商场货架市场未来发展趋势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一、中国商场货架行业发展趋势</w:t>
      </w:r>
      <w:r>
        <w:rPr>
          <w:rFonts w:hint="eastAsia"/>
        </w:rPr>
        <w:br/>
      </w:r>
      <w:r>
        <w:rPr>
          <w:rFonts w:hint="eastAsia"/>
        </w:rPr>
        <w:t>　　　　二、商场货架产品技术的发展走向</w:t>
      </w:r>
      <w:r>
        <w:rPr>
          <w:rFonts w:hint="eastAsia"/>
        </w:rPr>
        <w:br/>
      </w:r>
      <w:r>
        <w:rPr>
          <w:rFonts w:hint="eastAsia"/>
        </w:rPr>
        <w:t>　　　　三、商场货架行业未来发展方向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[~中~智~林~]2025-2031年中国商场货架市场前景展望</w:t>
      </w:r>
      <w:r>
        <w:rPr>
          <w:rFonts w:hint="eastAsia"/>
        </w:rPr>
        <w:br/>
      </w:r>
      <w:r>
        <w:rPr>
          <w:rFonts w:hint="eastAsia"/>
        </w:rPr>
        <w:t>　　　　一、中国商场货架市场发展前景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三、2025-2031年中国商场货架市场规模预测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d3e2b4c8642b7" w:history="1">
        <w:r>
          <w:rPr>
            <w:rStyle w:val="Hyperlink"/>
          </w:rPr>
          <w:t>中国商场货架行业发展现状分析与市场前景预测报告（2025-2031年）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d3e2b4c8642b7" w:history="1">
        <w:r>
          <w:rPr>
            <w:rStyle w:val="Hyperlink"/>
          </w:rPr>
          <w:t>https://www.20087.com/0/22/ShangChangHuoJiaHangYeQianJingFe.html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热点：超市专用货架、商场货架图片、家用简易货架、商场货架怎么安装、小卖部货架摆放图片、商场货架批发部、离我最近货架批发、商场货架大全、仓库货架重型货架批发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569a149cd489f" w:history="1">
      <w:r>
        <w:rPr>
          <w:rStyle w:val="Hyperlink"/>
        </w:rPr>
        <w:t>中国商场货架行业发展现状分析与市场前景预测报告（2025-2031年）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angChangHuoJiaHangYeQianJingFe.html" TargetMode="External" Id="R663d3e2b4c8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angChangHuoJiaHangYeQianJingFe.html" TargetMode="External" Id="Re3e569a149c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2025-01-20T07:22:00Z</dcterms:created>
  <dcterms:modified xsi:type="dcterms:W3CDTF">2025-01-20T08:22:00Z</dcterms:modified>
  <dc:subject>中国商场货架行业发展现状分析与市场前景预测报告（2025-2031年）</dc:subject>
  <dc:title>中国商场货架行业发展现状分析与市场前景预测报告（2025-2031年）</dc:title>
  <cp:keywords>中国商场货架行业发展现状分析与市场前景预测报告（2025-2031年）</cp:keywords>
  <dc:description>中国商场货架行业发展现状分析与市场前景预测报告（2025-2031年）</dc:description>
</cp:coreProperties>
</file>