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0827835f84af3" w:history="1">
              <w:r>
                <w:rPr>
                  <w:rStyle w:val="Hyperlink"/>
                </w:rPr>
                <w:t>2025-2031年中国电力系统配电网自动化市场调查研究及发展趋势分析报告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0827835f84af3" w:history="1">
              <w:r>
                <w:rPr>
                  <w:rStyle w:val="Hyperlink"/>
                </w:rPr>
                <w:t>2025-2031年中国电力系统配电网自动化市场调查研究及发展趋势分析报告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0827835f84af3" w:history="1">
                <w:r>
                  <w:rPr>
                    <w:rStyle w:val="Hyperlink"/>
                  </w:rPr>
                  <w:t>https://www.20087.com/0/72/DianLiXiTongPeiDianWangZiDongHua.html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系统配电网自动化是通过自动化技术实现对配电网的实时监测、控制和管理，以提高供电可靠性和服务质量。当前市场上，随着智能电网技术的发展，配电网自动化已成为电力系统现代化的重要标志之一。配电网自动化不仅可以实现故障的快速定位和隔离，还能通过优化调度提高能源利用效率。然而，行业内仍然面临资金投入较大、技术标准不统一等问题，这限制了配电网自动化的全面推广。</w:t>
      </w:r>
      <w:r>
        <w:rPr>
          <w:rFonts w:hint="eastAsia"/>
        </w:rPr>
        <w:br/>
      </w:r>
      <w:r>
        <w:rPr>
          <w:rFonts w:hint="eastAsia"/>
        </w:rPr>
        <w:t>　　未来，电力系统配电网自动化的发展将更加注重智能化和网络化。一方面，随着物联网技术的应用，配电网自动化将更加注重实现设备之间的互联互通，提高系统的灵活性和适应性。另一方面，随着大数据分析技术的进步，配电网自动化将更加注重对海量数据的挖掘利用，以优化运行策略和预测故障。此外，随着分布式能源和电动汽车充电站的增加，配电网自动化还需更加注重支持多样化的能源接入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0827835f84af3" w:history="1">
        <w:r>
          <w:rPr>
            <w:rStyle w:val="Hyperlink"/>
          </w:rPr>
          <w:t>2025-2031年中国电力系统配电网自动化市场调查研究及发展趋势分析报告</w:t>
        </w:r>
      </w:hyperlink>
      <w:r>
        <w:rPr>
          <w:rFonts w:hint="eastAsia"/>
        </w:rPr>
        <w:t>》依托权威机构及相关协会的数据资料，全面解析了电力系统配电网自动化行业现状、市场需求及市场规模，系统梳理了电力系统配电网自动化产业链结构、价格趋势及各细分市场动态。报告对电力系统配电网自动化市场前景与发展趋势进行了科学预测，重点分析了品牌竞争格局、市场集中度及主要企业的经营表现。同时，通过SWOT分析揭示了电力系统配电网自动化行业面临的机遇与风险，为电力系统配电网自动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2024-2025年世界电力配网自动化产业透析</w:t>
      </w:r>
      <w:r>
        <w:rPr>
          <w:rFonts w:hint="eastAsia"/>
        </w:rPr>
        <w:br/>
      </w:r>
      <w:r>
        <w:rPr>
          <w:rFonts w:hint="eastAsia"/>
        </w:rPr>
        <w:t>　　第一节 2024-2025年世界电力配网自动化产业运行概况</w:t>
      </w:r>
      <w:r>
        <w:rPr>
          <w:rFonts w:hint="eastAsia"/>
        </w:rPr>
        <w:br/>
      </w:r>
      <w:r>
        <w:rPr>
          <w:rFonts w:hint="eastAsia"/>
        </w:rPr>
        <w:t>　　　　一、世界电力配网自动化设备产业特点分析</w:t>
      </w:r>
      <w:r>
        <w:rPr>
          <w:rFonts w:hint="eastAsia"/>
        </w:rPr>
        <w:br/>
      </w:r>
      <w:r>
        <w:rPr>
          <w:rFonts w:hint="eastAsia"/>
        </w:rPr>
        <w:t>　　　　二、世界电力配网自动化系统分析</w:t>
      </w:r>
      <w:r>
        <w:rPr>
          <w:rFonts w:hint="eastAsia"/>
        </w:rPr>
        <w:br/>
      </w:r>
      <w:r>
        <w:rPr>
          <w:rFonts w:hint="eastAsia"/>
        </w:rPr>
        <w:t>　　　　三、世界电力配网自动化设备技术分析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2024-2025年世界主要国家电力配网自动化产业分析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2025-2031年世界电力配网自动化产业发展趋势分析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2024-2025年中国电力配网自动化产业运行环境解读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2024-2025年中国电力配网自动化产业政策环境分析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一、产业准入政策分析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三、未来发展规划分析</w:t>
      </w:r>
      <w:r>
        <w:rPr>
          <w:rFonts w:hint="eastAsia"/>
        </w:rPr>
        <w:br/>
      </w:r>
      <w:r>
        <w:rPr>
          <w:rFonts w:hint="eastAsia"/>
        </w:rPr>
        <w:t>　　第三节 2024-2025年中国电力配网自动化产业技术环境分析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2024-2025年电力行业规模分析</w:t>
      </w:r>
      <w:r>
        <w:rPr>
          <w:rFonts w:hint="eastAsia"/>
        </w:rPr>
        <w:br/>
      </w:r>
      <w:r>
        <w:rPr>
          <w:rFonts w:hint="eastAsia"/>
        </w:rPr>
        <w:t>　　第二节 2024-2025年电力行业需求分析及预测</w:t>
      </w:r>
      <w:r>
        <w:rPr>
          <w:rFonts w:hint="eastAsia"/>
        </w:rPr>
        <w:br/>
      </w:r>
      <w:r>
        <w:rPr>
          <w:rFonts w:hint="eastAsia"/>
        </w:rPr>
        <w:t>　　第三节 2024-2025年电力行业供给分析及预测分析</w:t>
      </w:r>
      <w:r>
        <w:rPr>
          <w:rFonts w:hint="eastAsia"/>
        </w:rPr>
        <w:br/>
      </w:r>
      <w:r>
        <w:rPr>
          <w:rFonts w:hint="eastAsia"/>
        </w:rPr>
        <w:t>　　第四节 2024-2025年电力行业供需平衡及价格分析</w:t>
      </w:r>
      <w:r>
        <w:rPr>
          <w:rFonts w:hint="eastAsia"/>
        </w:rPr>
        <w:br/>
      </w:r>
      <w:r>
        <w:rPr>
          <w:rFonts w:hint="eastAsia"/>
        </w:rPr>
        <w:t>　　第五节 2024-2025年电力行业投融资情况分析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2024-2025年中国电力配网自动化产业运行形势分析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2024-2025年中国电力配网自动化产业发展综述</w:t>
      </w:r>
      <w:r>
        <w:rPr>
          <w:rFonts w:hint="eastAsia"/>
        </w:rPr>
        <w:br/>
      </w:r>
      <w:r>
        <w:rPr>
          <w:rFonts w:hint="eastAsia"/>
        </w:rPr>
        <w:t>　　　　一、配网自动化的目的</w:t>
      </w:r>
      <w:r>
        <w:rPr>
          <w:rFonts w:hint="eastAsia"/>
        </w:rPr>
        <w:br/>
      </w:r>
      <w:r>
        <w:rPr>
          <w:rFonts w:hint="eastAsia"/>
        </w:rPr>
        <w:t>　　　　二、配网自动化系统的基本构成</w:t>
      </w:r>
      <w:r>
        <w:rPr>
          <w:rFonts w:hint="eastAsia"/>
        </w:rPr>
        <w:br/>
      </w:r>
      <w:r>
        <w:rPr>
          <w:rFonts w:hint="eastAsia"/>
        </w:rPr>
        <w:t>　　　　三、电力配网自动化设备特点分析</w:t>
      </w:r>
      <w:r>
        <w:rPr>
          <w:rFonts w:hint="eastAsia"/>
        </w:rPr>
        <w:br/>
      </w:r>
      <w:r>
        <w:rPr>
          <w:rFonts w:hint="eastAsia"/>
        </w:rPr>
        <w:t>　　第二节 2024-2025年中国配网管理系统（dms）技术分析</w:t>
      </w:r>
      <w:r>
        <w:rPr>
          <w:rFonts w:hint="eastAsia"/>
        </w:rPr>
        <w:br/>
      </w:r>
      <w:r>
        <w:rPr>
          <w:rFonts w:hint="eastAsia"/>
        </w:rPr>
        <w:t>　　第三节 2024-2025年中国电力配网自动化产业项目分析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2024-2025年中国电力配网自动化产业市场运行动态分析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中国配电网运行的自动化系统分析1</w:t>
      </w:r>
      <w:r>
        <w:rPr>
          <w:rFonts w:hint="eastAsia"/>
        </w:rPr>
        <w:br/>
      </w:r>
      <w:r>
        <w:rPr>
          <w:rFonts w:hint="eastAsia"/>
        </w:rPr>
        <w:t>　　　　一、配变综合监测</w:t>
      </w:r>
      <w:r>
        <w:rPr>
          <w:rFonts w:hint="eastAsia"/>
        </w:rPr>
        <w:br/>
      </w:r>
      <w:r>
        <w:rPr>
          <w:rFonts w:hint="eastAsia"/>
        </w:rPr>
        <w:t>　　　　二、电压监测仪</w:t>
      </w:r>
      <w:r>
        <w:rPr>
          <w:rFonts w:hint="eastAsia"/>
        </w:rPr>
        <w:br/>
      </w:r>
      <w:r>
        <w:rPr>
          <w:rFonts w:hint="eastAsia"/>
        </w:rPr>
        <w:t>　　　　三、电房防盗系统</w:t>
      </w:r>
      <w:r>
        <w:rPr>
          <w:rFonts w:hint="eastAsia"/>
        </w:rPr>
        <w:br/>
      </w:r>
      <w:r>
        <w:rPr>
          <w:rFonts w:hint="eastAsia"/>
        </w:rPr>
        <w:t>　　　　四、电房温控系统</w:t>
      </w:r>
      <w:r>
        <w:rPr>
          <w:rFonts w:hint="eastAsia"/>
        </w:rPr>
        <w:br/>
      </w:r>
      <w:r>
        <w:rPr>
          <w:rFonts w:hint="eastAsia"/>
        </w:rPr>
        <w:t>　　第二节 2024-2025年中国电力配网自动化产业市场供需分析</w:t>
      </w:r>
      <w:r>
        <w:rPr>
          <w:rFonts w:hint="eastAsia"/>
        </w:rPr>
        <w:br/>
      </w:r>
      <w:r>
        <w:rPr>
          <w:rFonts w:hint="eastAsia"/>
        </w:rPr>
        <w:t>　　　　一、电力配网自动化设备市场供给情况分析</w:t>
      </w:r>
      <w:r>
        <w:rPr>
          <w:rFonts w:hint="eastAsia"/>
        </w:rPr>
        <w:br/>
      </w:r>
      <w:r>
        <w:rPr>
          <w:rFonts w:hint="eastAsia"/>
        </w:rPr>
        <w:t>　　　　二、电力配网自动化设备市场需求分析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2020-2025年中国电力配网自动化设备相关行业数据监测分析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2020-2025年中国输配电及控制设备制造行业规模分析</w:t>
      </w:r>
      <w:r>
        <w:rPr>
          <w:rFonts w:hint="eastAsia"/>
        </w:rPr>
        <w:br/>
      </w:r>
      <w:r>
        <w:rPr>
          <w:rFonts w:hint="eastAsia"/>
        </w:rPr>
        <w:t>　　第二节 2025年中国输配电及控制设备制造行业结构分</w:t>
      </w:r>
      <w:r>
        <w:rPr>
          <w:rFonts w:hint="eastAsia"/>
        </w:rPr>
        <w:br/>
      </w:r>
      <w:r>
        <w:rPr>
          <w:rFonts w:hint="eastAsia"/>
        </w:rPr>
        <w:t>　　第三节 2020-2025年中国输配电及控制设备制造行业产值分析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2020-2025年中国输配电及控制设备制造行业成本费用分析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2020-2025年中国输配电及控制设备制造行业盈利能力分析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2024-2025年中国电力配网自动化产业市场竞争格局分析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2024-2025年中国电力配网自动化产业竞争现状分析</w:t>
      </w:r>
      <w:r>
        <w:rPr>
          <w:rFonts w:hint="eastAsia"/>
        </w:rPr>
        <w:br/>
      </w:r>
      <w:r>
        <w:rPr>
          <w:rFonts w:hint="eastAsia"/>
        </w:rPr>
        <w:t>　　　　一、电力配网自动化设备产业技术竞争分析</w:t>
      </w:r>
      <w:r>
        <w:rPr>
          <w:rFonts w:hint="eastAsia"/>
        </w:rPr>
        <w:br/>
      </w:r>
      <w:r>
        <w:rPr>
          <w:rFonts w:hint="eastAsia"/>
        </w:rPr>
        <w:t>　　　　二、中国电力配网自动化竞争程度分</w:t>
      </w:r>
      <w:r>
        <w:rPr>
          <w:rFonts w:hint="eastAsia"/>
        </w:rPr>
        <w:br/>
      </w:r>
      <w:r>
        <w:rPr>
          <w:rFonts w:hint="eastAsia"/>
        </w:rPr>
        <w:t>　　　　三、中国电力配网自动化设备项目分析</w:t>
      </w:r>
      <w:r>
        <w:rPr>
          <w:rFonts w:hint="eastAsia"/>
        </w:rPr>
        <w:br/>
      </w:r>
      <w:r>
        <w:rPr>
          <w:rFonts w:hint="eastAsia"/>
        </w:rPr>
        <w:t>　　第二节 2024-2025年中国电力配网自动化市场区域格局分析</w:t>
      </w:r>
      <w:r>
        <w:rPr>
          <w:rFonts w:hint="eastAsia"/>
        </w:rPr>
        <w:br/>
      </w:r>
      <w:r>
        <w:rPr>
          <w:rFonts w:hint="eastAsia"/>
        </w:rPr>
        <w:t>　　　　一、主要生产企业集中分布</w:t>
      </w:r>
      <w:r>
        <w:rPr>
          <w:rFonts w:hint="eastAsia"/>
        </w:rPr>
        <w:br/>
      </w:r>
      <w:r>
        <w:rPr>
          <w:rFonts w:hint="eastAsia"/>
        </w:rPr>
        <w:t>　　　　二、主要应用市场集中分析</w:t>
      </w:r>
      <w:r>
        <w:rPr>
          <w:rFonts w:hint="eastAsia"/>
        </w:rPr>
        <w:br/>
      </w:r>
      <w:r>
        <w:rPr>
          <w:rFonts w:hint="eastAsia"/>
        </w:rPr>
        <w:t>　　第三节 2024-2025年中国电力配网自动化竞争策略分析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2025-2031年中国电力配网自动化竞争趋势分析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2024-2025年中国电力配网自动化优势企业竞争力分析</w:t>
      </w:r>
      <w:r>
        <w:rPr>
          <w:rFonts w:hint="eastAsia"/>
        </w:rPr>
        <w:br/>
      </w:r>
      <w:r>
        <w:rPr>
          <w:rFonts w:hint="eastAsia"/>
        </w:rPr>
        <w:t>　　第一节 岳阳市君山区电力配网有限公司</w:t>
      </w:r>
      <w:r>
        <w:rPr>
          <w:rFonts w:hint="eastAsia"/>
        </w:rPr>
        <w:br/>
      </w:r>
      <w:r>
        <w:rPr>
          <w:rFonts w:hint="eastAsia"/>
        </w:rPr>
        <w:t>　　第二节 乐山一拉得电网自动化有限公司</w:t>
      </w:r>
      <w:r>
        <w:rPr>
          <w:rFonts w:hint="eastAsia"/>
        </w:rPr>
        <w:br/>
      </w:r>
      <w:r>
        <w:rPr>
          <w:rFonts w:hint="eastAsia"/>
        </w:rPr>
        <w:t>　　第三节 安徽中科大鲁能集成科技有限公司</w:t>
      </w:r>
      <w:r>
        <w:rPr>
          <w:rFonts w:hint="eastAsia"/>
        </w:rPr>
        <w:br/>
      </w:r>
      <w:r>
        <w:rPr>
          <w:rFonts w:hint="eastAsia"/>
        </w:rPr>
        <w:t>　　第四节 深圳市奇辉电气有限公司</w:t>
      </w:r>
      <w:r>
        <w:rPr>
          <w:rFonts w:hint="eastAsia"/>
        </w:rPr>
        <w:br/>
      </w:r>
      <w:r>
        <w:rPr>
          <w:rFonts w:hint="eastAsia"/>
        </w:rPr>
        <w:t>　　第五节 江西大族电源科技有限公司</w:t>
      </w:r>
      <w:r>
        <w:rPr>
          <w:rFonts w:hint="eastAsia"/>
        </w:rPr>
        <w:br/>
      </w:r>
      <w:r>
        <w:rPr>
          <w:rFonts w:hint="eastAsia"/>
        </w:rPr>
        <w:t>　　第六节 安徽中兴继远信息技术有限公司</w:t>
      </w:r>
      <w:r>
        <w:rPr>
          <w:rFonts w:hint="eastAsia"/>
        </w:rPr>
        <w:br/>
      </w:r>
      <w:r>
        <w:rPr>
          <w:rFonts w:hint="eastAsia"/>
        </w:rPr>
        <w:t>　　第七节 山东科华电气有限公司</w:t>
      </w:r>
      <w:r>
        <w:rPr>
          <w:rFonts w:hint="eastAsia"/>
        </w:rPr>
        <w:br/>
      </w:r>
      <w:r>
        <w:rPr>
          <w:rFonts w:hint="eastAsia"/>
        </w:rPr>
        <w:t>　　第八节 山东许继科华自动化技术有限公司</w:t>
      </w:r>
      <w:r>
        <w:rPr>
          <w:rFonts w:hint="eastAsia"/>
        </w:rPr>
        <w:br/>
      </w:r>
      <w:r>
        <w:rPr>
          <w:rFonts w:hint="eastAsia"/>
        </w:rPr>
        <w:t>　　第九节 珠海许继芝电网自动化有限公司</w:t>
      </w:r>
      <w:r>
        <w:rPr>
          <w:rFonts w:hint="eastAsia"/>
        </w:rPr>
        <w:br/>
      </w:r>
      <w:r>
        <w:rPr>
          <w:rFonts w:hint="eastAsia"/>
        </w:rPr>
        <w:t>　　第十节 泰豪科技股份有限公司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2025-2031年中国电力配网自动化产业发展趋势预测分析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2025-2031年中国电力配网自动化产业发展前景分析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2025-2031年中国电力配网自动化产业市场预测分析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三、主要设备产业价格预测分析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2025-2031年中国电力配网自动化产业市场盈利预测分析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2025-2031年中国电力配网自动化设备产业投资战略</w:t>
      </w:r>
      <w:r>
        <w:rPr>
          <w:rFonts w:hint="eastAsia"/>
        </w:rPr>
        <w:br/>
      </w:r>
      <w:r>
        <w:rPr>
          <w:rFonts w:hint="eastAsia"/>
        </w:rPr>
        <w:t>　　第一节 2025-2031年中国电力配网自动化设备产业投资概况</w:t>
      </w:r>
      <w:r>
        <w:rPr>
          <w:rFonts w:hint="eastAsia"/>
        </w:rPr>
        <w:br/>
      </w:r>
      <w:r>
        <w:rPr>
          <w:rFonts w:hint="eastAsia"/>
        </w:rPr>
        <w:t>　　　　一、中国电力、电网产业投资政策导向</w:t>
      </w:r>
      <w:r>
        <w:rPr>
          <w:rFonts w:hint="eastAsia"/>
        </w:rPr>
        <w:br/>
      </w:r>
      <w:r>
        <w:rPr>
          <w:rFonts w:hint="eastAsia"/>
        </w:rPr>
        <w:t>　　　　二、中国电力配网自动化设备投资在建项目分析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2025-2031年中国电力配网自动化设备产业投资机会分析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二、行业投资热点分析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2025-2031年中国电力配网自动化设备产业投资风险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中⋅智林－专家投资观点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0827835f84af3" w:history="1">
        <w:r>
          <w:rPr>
            <w:rStyle w:val="Hyperlink"/>
          </w:rPr>
          <w:t>2025-2031年中国电力系统配电网自动化市场调查研究及发展趋势分析报告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0827835f84af3" w:history="1">
        <w:r>
          <w:rPr>
            <w:rStyle w:val="Hyperlink"/>
          </w:rPr>
          <w:t>https://www.20087.com/0/72/DianLiXiTongPeiDianWangZiDongHua.html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电站综合自动化系统、电力系统配电网自动化设计、电力系统及其自动化专业总结、配电网自动化技术、配电网自动化系统的构成、配电网自动化的主要功能、电网自动化、配电网自动化知识点总结、电力系统及其自动化就业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f5dfaecd14688" w:history="1">
      <w:r>
        <w:rPr>
          <w:rStyle w:val="Hyperlink"/>
        </w:rPr>
        <w:t>2025-2031年中国电力系统配电网自动化市场调查研究及发展趋势分析报告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DianLiXiTongPeiDianWangZiDongHua.html" TargetMode="External" Id="R79f0827835f8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DianLiXiTongPeiDianWangZiDongHua.html" TargetMode="External" Id="R916f5dfaecd1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2025-03-14T03:13:00Z</dcterms:created>
  <dcterms:modified xsi:type="dcterms:W3CDTF">2025-03-14T04:13:00Z</dcterms:modified>
  <dc:subject>2025-2031年中国电力系统配电网自动化市场调查研究及发展趋势分析报告</dc:subject>
  <dc:title>2025-2031年中国电力系统配电网自动化市场调查研究及发展趋势分析报告</dc:title>
  <cp:keywords>2025-2031年中国电力系统配电网自动化市场调查研究及发展趋势分析报告</cp:keywords>
  <dc:description>2025-2031年中国电力系统配电网自动化市场调查研究及发展趋势分析报告</dc:description>
</cp:coreProperties>
</file>