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99fb8a7a14167" w:history="1">
              <w:r>
                <w:rPr>
                  <w:rStyle w:val="Hyperlink"/>
                </w:rPr>
                <w:t>2025-2031年中国钢琴市场调查研究及发展前景趋势分析报告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99fb8a7a14167" w:history="1">
              <w:r>
                <w:rPr>
                  <w:rStyle w:val="Hyperlink"/>
                </w:rPr>
                <w:t>2025-2031年中国钢琴市场调查研究及发展前景趋势分析报告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99fb8a7a14167" w:history="1">
                <w:r>
                  <w:rPr>
                    <w:rStyle w:val="Hyperlink"/>
                  </w:rPr>
                  <w:t>https://www.20087.com/0/12/GangQinShiChangXingQingFenXiYuQu.html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西方古典音乐的象征，经历了几个世纪的演变，至今仍是音乐教育和表演中的核心乐器。现代钢琴不仅在音色、演奏手感和机械构造上达到了高度的精致，而且在设计上也更加注重美学和人体工学。电子钢琴和数字钢琴的出现，提供了更加便携、经济且适合练习的选项，同时通过内置音序器、录音功能和互联网连接，拓展了钢琴的功能性和互动性。然而，传统机械钢琴仍以其不可复制的共鸣和触感，保留着无可替代的地位。</w:t>
      </w:r>
      <w:r>
        <w:rPr>
          <w:rFonts w:hint="eastAsia"/>
        </w:rPr>
        <w:br/>
      </w:r>
      <w:r>
        <w:rPr>
          <w:rFonts w:hint="eastAsia"/>
        </w:rPr>
        <w:t>　　未来，钢琴行业将融合传统与现代，兼顾艺术性和科技性。在传统钢琴领域，对木材的选择、手工制作技艺和声音调校将更加讲究，以满足专业演奏家和音乐爱好者的高标准需求。而在电子钢琴方面，高保真声音模拟技术和触键响应的优化，将不断缩小与机械钢琴的差距，同时通过智能学习软件和在线教学平台，促进钢琴教育的普及。此外，钢琴作为艺术品和投资品的价值也将得到更多关注，限量版和艺术家签名版钢琴将吸引更多收藏家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99fb8a7a14167" w:history="1">
        <w:r>
          <w:rPr>
            <w:rStyle w:val="Hyperlink"/>
          </w:rPr>
          <w:t>2025-2031年中国钢琴市场调查研究及发展前景趋势分析报告</w:t>
        </w:r>
      </w:hyperlink>
      <w:r>
        <w:rPr>
          <w:rFonts w:hint="eastAsia"/>
        </w:rPr>
        <w:t>》全面梳理了钢琴产业链，结合市场需求和市场规模等数据，深入剖析钢琴行业现状。报告详细探讨了钢琴市场竞争格局，重点关注重点企业及其品牌影响力，并分析了钢琴价格机制和细分市场特征。通过对钢琴技术现状及未来方向的评估，报告展望了钢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2020-2025年世界钢琴产业运行态势分析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2020-2025年世界钢琴产业发展概况</w:t>
      </w:r>
      <w:r>
        <w:rPr>
          <w:rFonts w:hint="eastAsia"/>
        </w:rPr>
        <w:br/>
      </w:r>
      <w:r>
        <w:rPr>
          <w:rFonts w:hint="eastAsia"/>
        </w:rPr>
        <w:t>　　　　一、世界主要钢琴品牌综合排名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二、欧洲着名钢琴品牌盘点</w:t>
      </w:r>
      <w:r>
        <w:rPr>
          <w:rFonts w:hint="eastAsia"/>
        </w:rPr>
        <w:br/>
      </w:r>
      <w:r>
        <w:rPr>
          <w:rFonts w:hint="eastAsia"/>
        </w:rPr>
        <w:t>　　　　三、世界钢琴市场竞争分析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2020-2025年世界主要国家钢琴产业运行分析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2020-2025年世界钢琴产业发展趋势分析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一、世界钢琴技术发展优势</w:t>
      </w:r>
      <w:r>
        <w:rPr>
          <w:rFonts w:hint="eastAsia"/>
        </w:rPr>
        <w:br/>
      </w:r>
      <w:r>
        <w:rPr>
          <w:rFonts w:hint="eastAsia"/>
        </w:rPr>
        <w:t>　　　　二、世界钢琴广告效果分析</w:t>
      </w:r>
      <w:r>
        <w:rPr>
          <w:rFonts w:hint="eastAsia"/>
        </w:rPr>
        <w:br/>
      </w:r>
      <w:r>
        <w:rPr>
          <w:rFonts w:hint="eastAsia"/>
        </w:rPr>
        <w:t>　　　　三、世界当代钢琴艺术发展特点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2020-2025年中国钢琴行业经济环境分析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2020-2025年中国钢琴产业发展政策环境分析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一、钢琴的国家标准《GB/T10159-》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2020-2025年中国钢琴行业社会环境分析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2020-2025年中国钢琴行业发展动态分析</w:t>
      </w:r>
      <w:r>
        <w:rPr>
          <w:rFonts w:hint="eastAsia"/>
        </w:rPr>
        <w:br/>
      </w:r>
      <w:r>
        <w:rPr>
          <w:rFonts w:hint="eastAsia"/>
        </w:rPr>
        <w:t>　　　　一、哈曼尼“175型”精品三角钢琴获得专家好评</w:t>
      </w:r>
      <w:r>
        <w:rPr>
          <w:rFonts w:hint="eastAsia"/>
        </w:rPr>
        <w:br/>
      </w:r>
      <w:r>
        <w:rPr>
          <w:rFonts w:hint="eastAsia"/>
        </w:rPr>
        <w:t>　　　　二、“飞翔的梦”系列专属彩色钢琴闪亮登场</w:t>
      </w:r>
      <w:r>
        <w:rPr>
          <w:rFonts w:hint="eastAsia"/>
        </w:rPr>
        <w:br/>
      </w:r>
      <w:r>
        <w:rPr>
          <w:rFonts w:hint="eastAsia"/>
        </w:rPr>
        <w:t>　　　　三、2025年前四月珠江钢琴利润增长分析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2020-2025年中国钢琴技术水平解析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2020-2025年中国钢琴市场发展中的问题及应对策略分析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2020-2025年中国钢琴产品消费群体调查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2020-2025年中国钢琴产品的品牌市场运营状况分析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一、消费者对钢琴产品的品牌偏好调查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二、钢琴品牌忠诚度调查</w:t>
      </w:r>
      <w:r>
        <w:rPr>
          <w:rFonts w:hint="eastAsia"/>
        </w:rPr>
        <w:br/>
      </w:r>
      <w:r>
        <w:rPr>
          <w:rFonts w:hint="eastAsia"/>
        </w:rPr>
        <w:t>　　　　三、钢琴品牌市场占有率调查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2020-2025年中国用户购买钢琴的态度及影响分析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2020-2025年中国钢琴市场营销策略分析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二、钢琴市场扩展策略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三、中小品牌钢琴二三级市场攻略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2020-2025年中国钢琴及相关产品进出口贸易分析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2020-2025年中国竖式钢琴进出口总体数据</w:t>
      </w:r>
      <w:r>
        <w:rPr>
          <w:rFonts w:hint="eastAsia"/>
        </w:rPr>
        <w:br/>
      </w:r>
      <w:r>
        <w:rPr>
          <w:rFonts w:hint="eastAsia"/>
        </w:rPr>
        <w:t>　　　　一、中国竖式钢琴进口数据分析</w:t>
      </w:r>
      <w:r>
        <w:rPr>
          <w:rFonts w:hint="eastAsia"/>
        </w:rPr>
        <w:br/>
      </w:r>
      <w:r>
        <w:rPr>
          <w:rFonts w:hint="eastAsia"/>
        </w:rPr>
        <w:t>　　　　二、中国竖式钢琴出口数据分析</w:t>
      </w:r>
      <w:r>
        <w:rPr>
          <w:rFonts w:hint="eastAsia"/>
        </w:rPr>
        <w:br/>
      </w:r>
      <w:r>
        <w:rPr>
          <w:rFonts w:hint="eastAsia"/>
        </w:rPr>
        <w:t>　　　　三、中国竖式钢琴进出口单价分析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2020-2025年中国完税价格≥5万美元的大钢琴进出口总体数据</w:t>
      </w:r>
      <w:r>
        <w:rPr>
          <w:rFonts w:hint="eastAsia"/>
        </w:rPr>
        <w:br/>
      </w:r>
      <w:r>
        <w:rPr>
          <w:rFonts w:hint="eastAsia"/>
        </w:rPr>
        <w:t>　　　　一、中国完税价格≥5万美元的大钢琴进口数据分析</w:t>
      </w:r>
      <w:r>
        <w:rPr>
          <w:rFonts w:hint="eastAsia"/>
        </w:rPr>
        <w:br/>
      </w:r>
      <w:r>
        <w:rPr>
          <w:rFonts w:hint="eastAsia"/>
        </w:rPr>
        <w:t>　　　　二、中国完税价格≥5万美元的大钢琴出口数据分析</w:t>
      </w:r>
      <w:r>
        <w:rPr>
          <w:rFonts w:hint="eastAsia"/>
        </w:rPr>
        <w:br/>
      </w:r>
      <w:r>
        <w:rPr>
          <w:rFonts w:hint="eastAsia"/>
        </w:rPr>
        <w:t>　　　　三、中国完税价格≥5万美元的大钢琴进出口单价分析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2020-2025年中国其他大钢琴进出口总体数据</w:t>
      </w:r>
      <w:r>
        <w:rPr>
          <w:rFonts w:hint="eastAsia"/>
        </w:rPr>
        <w:br/>
      </w:r>
      <w:r>
        <w:rPr>
          <w:rFonts w:hint="eastAsia"/>
        </w:rPr>
        <w:t>　　　　一、中国其他大钢琴进口数据分析</w:t>
      </w:r>
      <w:r>
        <w:rPr>
          <w:rFonts w:hint="eastAsia"/>
        </w:rPr>
        <w:br/>
      </w:r>
      <w:r>
        <w:rPr>
          <w:rFonts w:hint="eastAsia"/>
        </w:rPr>
        <w:t>　　　　二、中国其他大钢琴出口数据分析</w:t>
      </w:r>
      <w:r>
        <w:rPr>
          <w:rFonts w:hint="eastAsia"/>
        </w:rPr>
        <w:br/>
      </w:r>
      <w:r>
        <w:rPr>
          <w:rFonts w:hint="eastAsia"/>
        </w:rPr>
        <w:t>　　　　三、中国其他大钢琴进出口单价分析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2020-2025年中国其他钢琴进出口总体数据</w:t>
      </w:r>
      <w:r>
        <w:rPr>
          <w:rFonts w:hint="eastAsia"/>
        </w:rPr>
        <w:br/>
      </w:r>
      <w:r>
        <w:rPr>
          <w:rFonts w:hint="eastAsia"/>
        </w:rPr>
        <w:t>　　　　一、中国其他钢琴进口数据分析</w:t>
      </w:r>
      <w:r>
        <w:rPr>
          <w:rFonts w:hint="eastAsia"/>
        </w:rPr>
        <w:br/>
      </w:r>
      <w:r>
        <w:rPr>
          <w:rFonts w:hint="eastAsia"/>
        </w:rPr>
        <w:t>　　　　二、中国其他钢琴出口数据分析</w:t>
      </w:r>
      <w:r>
        <w:rPr>
          <w:rFonts w:hint="eastAsia"/>
        </w:rPr>
        <w:br/>
      </w:r>
      <w:r>
        <w:rPr>
          <w:rFonts w:hint="eastAsia"/>
        </w:rPr>
        <w:t>　　　　三、中国其他钢琴进出口单价分析</w:t>
      </w:r>
      <w:r>
        <w:rPr>
          <w:rFonts w:hint="eastAsia"/>
        </w:rPr>
        <w:br/>
      </w:r>
      <w:r>
        <w:rPr>
          <w:rFonts w:hint="eastAsia"/>
        </w:rPr>
        <w:t>　　第五节 2020-2025年中国钢琴的零件、附件进出口总体数据</w:t>
      </w:r>
      <w:r>
        <w:rPr>
          <w:rFonts w:hint="eastAsia"/>
        </w:rPr>
        <w:br/>
      </w:r>
      <w:r>
        <w:rPr>
          <w:rFonts w:hint="eastAsia"/>
        </w:rPr>
        <w:t>　　　　一、中国钢琴的零件、附件进口数据分析</w:t>
      </w:r>
      <w:r>
        <w:rPr>
          <w:rFonts w:hint="eastAsia"/>
        </w:rPr>
        <w:br/>
      </w:r>
      <w:r>
        <w:rPr>
          <w:rFonts w:hint="eastAsia"/>
        </w:rPr>
        <w:t>　　　　二、中国钢琴的零件、附件出口数据分析</w:t>
      </w:r>
      <w:r>
        <w:rPr>
          <w:rFonts w:hint="eastAsia"/>
        </w:rPr>
        <w:br/>
      </w:r>
      <w:r>
        <w:rPr>
          <w:rFonts w:hint="eastAsia"/>
        </w:rPr>
        <w:t>　　　　三、中国钢琴的零件、附件进出口单价分析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2020-2025年中国钢琴总体竞争现状分析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2020-2025年中国钢琴产业竞争集中度分析</w:t>
      </w:r>
      <w:r>
        <w:rPr>
          <w:rFonts w:hint="eastAsia"/>
        </w:rPr>
        <w:br/>
      </w:r>
      <w:r>
        <w:rPr>
          <w:rFonts w:hint="eastAsia"/>
        </w:rPr>
        <w:t>　　　　一、钢琴生产企业集中地区分布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二、钢琴消费市场集中分析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2020-2025年中国钢琴企业提升竞争力策略分析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浙江东方琴业有限公司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营口东北钢琴有限责任公司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萧山雅马哈乐器有限公司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宁波海伦乐器制品有限公司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2020-2025年世界及中国乐器产业运行走势分析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一、国内乐器企业走势</w:t>
      </w:r>
      <w:r>
        <w:rPr>
          <w:rFonts w:hint="eastAsia"/>
        </w:rPr>
        <w:br/>
      </w:r>
      <w:r>
        <w:rPr>
          <w:rFonts w:hint="eastAsia"/>
        </w:rPr>
        <w:t>　　　　二、乐器行业创造不菲外汇</w:t>
      </w:r>
      <w:r>
        <w:rPr>
          <w:rFonts w:hint="eastAsia"/>
        </w:rPr>
        <w:br/>
      </w:r>
      <w:r>
        <w:rPr>
          <w:rFonts w:hint="eastAsia"/>
        </w:rPr>
        <w:t>　　第二节 2020-2025年中国乐器市场总体状况分析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三、中国乐器销售进入多元时代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2020-2025年中国乐器行业面临的挑战和对策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二、电声乐器行业遭遇欧盟ROHS指令冲击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2025-2031年中国钢琴行业趋势预测及预测分析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2025-2031年中国乐器制造业的趋势预测分析</w:t>
      </w:r>
      <w:r>
        <w:rPr>
          <w:rFonts w:hint="eastAsia"/>
        </w:rPr>
        <w:br/>
      </w:r>
      <w:r>
        <w:rPr>
          <w:rFonts w:hint="eastAsia"/>
        </w:rPr>
        <w:t>　　　　一、国内乐器行业趋势预测广阔</w:t>
      </w:r>
      <w:r>
        <w:rPr>
          <w:rFonts w:hint="eastAsia"/>
        </w:rPr>
        <w:br/>
      </w:r>
      <w:r>
        <w:rPr>
          <w:rFonts w:hint="eastAsia"/>
        </w:rPr>
        <w:t>　　　　二、双排键电子琴的未来前景</w:t>
      </w:r>
      <w:r>
        <w:rPr>
          <w:rFonts w:hint="eastAsia"/>
        </w:rPr>
        <w:br/>
      </w:r>
      <w:r>
        <w:rPr>
          <w:rFonts w:hint="eastAsia"/>
        </w:rPr>
        <w:t>　　　　三、钢琴技术发展方向分析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2025-2031年中国钢琴行业发展趋势预测分析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一、钢琴市场供给预测分析</w:t>
      </w:r>
      <w:r>
        <w:rPr>
          <w:rFonts w:hint="eastAsia"/>
        </w:rPr>
        <w:br/>
      </w:r>
      <w:r>
        <w:rPr>
          <w:rFonts w:hint="eastAsia"/>
        </w:rPr>
        <w:t>　　　　二、钢琴价格发展趋势分析</w:t>
      </w:r>
      <w:r>
        <w:rPr>
          <w:rFonts w:hint="eastAsia"/>
        </w:rPr>
        <w:br/>
      </w:r>
      <w:r>
        <w:rPr>
          <w:rFonts w:hint="eastAsia"/>
        </w:rPr>
        <w:t>　　　　三、钢琴进出口预测分析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2025-2031年中国钢琴行业前景调研机会与风险预警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2025-2031年中国钢琴投资环境分析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2025-2031年中国钢琴投资机会分析</w:t>
      </w:r>
      <w:r>
        <w:rPr>
          <w:rFonts w:hint="eastAsia"/>
        </w:rPr>
        <w:br/>
      </w:r>
      <w:r>
        <w:rPr>
          <w:rFonts w:hint="eastAsia"/>
        </w:rPr>
        <w:t>　　　　一、钢琴行业投资吸引力分析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2025-2031年中国钢琴投资前景预警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新冠疫情对中国钢琴投资影响及企业应对策略分析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2025年新冠疫情对钢琴的传导机制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2025年金融危机下钢琴行业成长性分析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中智林－钢琴出口转内销建议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青岛世正乐器有限公司资产负债能力指标分析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青岛世正乐器有限公司成本费用构成情况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杭州嘉德威钢琴有限公司成本费用构成情况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浙江东方琴业有限公司资产负债能力指标分析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浙江东方琴业有限公司成本费用构成情况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营口东北钢琴有限责任公司销售收入情况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营口东北钢琴有限责任公司盈利指标情况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营口东北钢琴有限责任公司盈利能力情况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营口东北钢琴有限责任公司资产运行指标状况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营口东北钢琴有限责任公司资产负债能力指标分析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营口东北钢琴有限责任公司成本费用构成情况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杭州雅马哈乐器有限公司销售收入情况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杭州雅马哈乐器有限公司盈利指标情况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杭州雅马哈乐器有限公司盈利能力情况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杭州雅马哈乐器有限公司资产运行指标状况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杭州雅马哈乐器有限公司资产负债能力指标分析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杭州雅马哈乐器有限公司成本费用构成情况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萧山雅马哈乐器有限公司销售收入情况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萧山雅马哈乐器有限公司盈利指标情况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萧山雅马哈乐器有限公司盈利能力情况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萧山雅马哈乐器有限公司资产运行指标状况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萧山雅马哈乐器有限公司资产负债能力指标分析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萧山雅马哈乐器有限公司成本费用构成情况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宁波海伦乐器制品有限公司销售收入情况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宁波海伦乐器制品有限公司盈利指标情况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宁波海伦乐器制品有限公司盈利能力情况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宁波海伦乐器制品有限公司资产运行指标状况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宁波海伦乐器制品有限公司资产负债能力指标分析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宁波海伦乐器制品有限公司成本费用构成情况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宜昌金宝乐器制造有限公司销售收入情况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宜昌金宝乐器制造有限公司盈利指标情况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宜昌金宝乐器制造有限公司盈利能力情况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宜昌金宝乐器制造有限公司资产运行指标状况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宜昌金宝乐器制造有限公司资产负债能力指标分析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宜昌金宝乐器制造有限公司成本费用构成情况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99fb8a7a14167" w:history="1">
        <w:r>
          <w:rPr>
            <w:rStyle w:val="Hyperlink"/>
          </w:rPr>
          <w:t>2025-2031年中国钢琴市场调查研究及发展前景趋势分析报告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99fb8a7a14167" w:history="1">
        <w:r>
          <w:rPr>
            <w:rStyle w:val="Hyperlink"/>
          </w:rPr>
          <w:t>https://www.20087.com/0/12/GangQinShiChangXingQingFenXiYuQu.html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4c5047f84475" w:history="1">
      <w:r>
        <w:rPr>
          <w:rStyle w:val="Hyperlink"/>
        </w:rPr>
        <w:t>2025-2031年中国钢琴市场调查研究及发展前景趋势分析报告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ngQinShiChangXingQingFenXiYuQu.html" TargetMode="External" Id="R22199fb8a7a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ngQinShiChangXingQingFenXiYuQu.html" TargetMode="External" Id="Re8f34c5047f8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2025-01-17T08:02:00Z</dcterms:created>
  <dcterms:modified xsi:type="dcterms:W3CDTF">2025-01-17T09:02:00Z</dcterms:modified>
  <dc:subject>2025-2031年中国钢琴市场调查研究及发展前景趋势分析报告</dc:subject>
  <dc:title>2025-2031年中国钢琴市场调查研究及发展前景趋势分析报告</dc:title>
  <cp:keywords>2025-2031年中国钢琴市场调查研究及发展前景趋势分析报告</cp:keywords>
  <dc:description>2025-2031年中国钢琴市场调查研究及发展前景趋势分析报告</dc:description>
</cp:coreProperties>
</file>