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c1fd743e4a61" w:history="1">
              <w:r>
                <w:rPr>
                  <w:rStyle w:val="Hyperlink"/>
                </w:rPr>
                <w:t>中国土壤污染行业现状调研及发展前景分析报告（2024-2030年）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c1fd743e4a61" w:history="1">
              <w:r>
                <w:rPr>
                  <w:rStyle w:val="Hyperlink"/>
                </w:rPr>
                <w:t>中国土壤污染行业现状调研及发展前景分析报告（2024-2030年）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5c1fd743e4a61" w:history="1">
                <w:r>
                  <w:rPr>
                    <w:rStyle w:val="Hyperlink"/>
                  </w:rPr>
                  <w:t>https://www.20087.com/M_QiTa/21/TuRangWuRanShiChangQianJingFenXiYuCe.html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是一种严重的环境问题，近年来随着工业化进程的加快而日益凸显。目前，对于土壤污染的治理主要集中在污染源控制、污染场地修复等方面。随着环境科学技术的进步，土壤污染的检测手段更加先进，修复技术也更加多样化，包括物理、化学和生物修复等多种方法。此外，随着对环境保护意识的提高，政府部门加大了对土壤污染的监管力度，出台了一系列法律法规来指导和规范土壤污染防治工作。</w:t>
      </w:r>
      <w:r>
        <w:rPr>
          <w:rFonts w:hint="eastAsia"/>
        </w:rPr>
        <w:br/>
      </w:r>
      <w:r>
        <w:rPr>
          <w:rFonts w:hint="eastAsia"/>
        </w:rPr>
        <w:t>　　未来，土壤污染的防治将更加注重源头控制和综合治理。一方面，通过引入更先进的监测技术和材料，可以进一步提高土壤污染的早期预警和精准检测能力，如采用更灵敏的传感器、优化监测网络布局等。另一方面，随着环境工程技术的发展，开发更加高效、低成本的土壤修复技术，如采用微生物修复、植物修复等生态友好型修复方法，将成为行业趋势之一。此外，随着对可持续发展的重视，建立更加完善的土壤污染防治体系，加强国际合作和技术交流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c1fd743e4a61" w:history="1">
        <w:r>
          <w:rPr>
            <w:rStyle w:val="Hyperlink"/>
          </w:rPr>
          <w:t>中国土壤污染行业现状调研及发展前景分析报告（2024-2030年）</w:t>
        </w:r>
      </w:hyperlink>
      <w:r>
        <w:rPr>
          <w:rFonts w:hint="eastAsia"/>
        </w:rPr>
        <w:t>》基于多年行业研究积累，结合土壤污染市场发展现状，依托行业权威数据资源和长期市场监测数据库，对土壤污染市场规模、技术现状及未来方向进行了全面分析。报告梳理了土壤污染行业竞争格局，重点评估了主要企业的市场表现及品牌影响力，并通过SWOT分析揭示了土壤污染行业机遇与潜在风险。同时，报告对土壤污染市场前景和发展趋势进行了科学预测，为投资者提供了投资价值判断和策略建议，助力把握土壤污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土壤污染“产业链”解读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（2）土壤环境的污染途径解析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（2）（征求意见稿）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（1）科技标准司近期工作动向分析</w:t>
      </w:r>
      <w:r>
        <w:rPr>
          <w:rFonts w:hint="eastAsia"/>
        </w:rPr>
        <w:br/>
      </w:r>
      <w:r>
        <w:rPr>
          <w:rFonts w:hint="eastAsia"/>
        </w:rPr>
        <w:t>　　　　1）国家环境保护标准发布情况</w:t>
      </w:r>
      <w:r>
        <w:rPr>
          <w:rFonts w:hint="eastAsia"/>
        </w:rPr>
        <w:br/>
      </w:r>
      <w:r>
        <w:rPr>
          <w:rFonts w:hint="eastAsia"/>
        </w:rPr>
        <w:t>　　　　2）环境保护标准征求意见情况</w:t>
      </w:r>
      <w:r>
        <w:rPr>
          <w:rFonts w:hint="eastAsia"/>
        </w:rPr>
        <w:br/>
      </w:r>
      <w:r>
        <w:rPr>
          <w:rFonts w:hint="eastAsia"/>
        </w:rPr>
        <w:t>　　　　（2）政策法规司“十四五”政策导向</w:t>
      </w:r>
      <w:r>
        <w:rPr>
          <w:rFonts w:hint="eastAsia"/>
        </w:rPr>
        <w:br/>
      </w:r>
      <w:r>
        <w:rPr>
          <w:rFonts w:hint="eastAsia"/>
        </w:rPr>
        <w:t>　　　　（3）污染---司相关规定及规划分析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（1）国家货币政策导向趋势解析</w:t>
      </w:r>
      <w:r>
        <w:rPr>
          <w:rFonts w:hint="eastAsia"/>
        </w:rPr>
        <w:br/>
      </w:r>
      <w:r>
        <w:rPr>
          <w:rFonts w:hint="eastAsia"/>
        </w:rPr>
        <w:t>　　　　（2）银行业信贷供给及投向分析</w:t>
      </w:r>
      <w:r>
        <w:rPr>
          <w:rFonts w:hint="eastAsia"/>
        </w:rPr>
        <w:br/>
      </w:r>
      <w:r>
        <w:rPr>
          <w:rFonts w:hint="eastAsia"/>
        </w:rPr>
        <w:t>　　　　（3）证券市场环保板块资金流向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（4）环保设备融资租赁供给分析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（5）私募基金对行业的关注解析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1）工业效益影响分析</w:t>
      </w:r>
      <w:r>
        <w:rPr>
          <w:rFonts w:hint="eastAsia"/>
        </w:rPr>
        <w:br/>
      </w:r>
      <w:r>
        <w:rPr>
          <w:rFonts w:hint="eastAsia"/>
        </w:rPr>
        <w:t>　　　　2）人居环境影响分析</w:t>
      </w:r>
      <w:r>
        <w:rPr>
          <w:rFonts w:hint="eastAsia"/>
        </w:rPr>
        <w:br/>
      </w:r>
      <w:r>
        <w:rPr>
          <w:rFonts w:hint="eastAsia"/>
        </w:rPr>
        <w:t>　　　　3）土地开发影响分析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（2）环境污染---效果分类解析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（2）土壤修复技术综合评价推荐表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（1）中国城市污染土地类型分析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土壤修复行业市场前景分析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耕地污染土壤修复市场趋势预测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工业污染场地修复市场趋势预测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污染矿区修复市场趋势预测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5.2 国际土壤修复企业渗透情况</w:t>
      </w:r>
      <w:r>
        <w:rPr>
          <w:rFonts w:hint="eastAsia"/>
        </w:rPr>
        <w:br/>
      </w:r>
      <w:r>
        <w:rPr>
          <w:rFonts w:hint="eastAsia"/>
        </w:rPr>
        <w:t>　　　　5.2.1 美国erm公司在华渗透情况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日本同和集团在华渗透情况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荷兰dhv集团在华渗透情况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法国威立雅税务水务公司经营分析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6.2.2 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（2）山东省土壤修复行业分析</w:t>
      </w:r>
      <w:r>
        <w:rPr>
          <w:rFonts w:hint="eastAsia"/>
        </w:rPr>
        <w:br/>
      </w:r>
      <w:r>
        <w:rPr>
          <w:rFonts w:hint="eastAsia"/>
        </w:rPr>
        <w:t>　　　　6.2.3 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（2）江苏省土壤修复行业发展前景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6.2.4 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6.2.5 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（2）广东省土壤修复行业市场容量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6.3.1 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6.3.2 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6.3.3 湖北省土壤修复行业发展机遇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6.4.1 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6.4.2 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6.4.3 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（3）广西省土壤修复行业市场容量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6.4.4 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（2）云南省土壤修复行业市场</w:t>
      </w:r>
      <w:r>
        <w:rPr>
          <w:rFonts w:hint="eastAsia"/>
        </w:rPr>
        <w:br/>
      </w:r>
      <w:r>
        <w:rPr>
          <w:rFonts w:hint="eastAsia"/>
        </w:rPr>
        <w:t>　　　　（3）云南省土壤修复行业投资现状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6.4.5 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6.4.6 重庆市土壤修复行业发展机遇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6.5.1 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6.5.2 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6.5.3 吉林省土壤修复行业发展机遇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土壤修复行业发展影响因素</w:t>
      </w:r>
      <w:r>
        <w:rPr>
          <w:rFonts w:hint="eastAsia"/>
        </w:rPr>
        <w:br/>
      </w:r>
      <w:r>
        <w:rPr>
          <w:rFonts w:hint="eastAsia"/>
        </w:rPr>
        <w:t>　　　　7.1.2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7.1.3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（1）我国土壤修复行业投资机会分析</w:t>
      </w:r>
      <w:r>
        <w:rPr>
          <w:rFonts w:hint="eastAsia"/>
        </w:rPr>
        <w:br/>
      </w:r>
      <w:r>
        <w:rPr>
          <w:rFonts w:hint="eastAsia"/>
        </w:rPr>
        <w:t>　　　　（2）土壤修复行业前景分析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政策回顾：频率明显加快</w:t>
      </w:r>
      <w:r>
        <w:rPr>
          <w:rFonts w:hint="eastAsia"/>
        </w:rPr>
        <w:br/>
      </w:r>
      <w:r>
        <w:rPr>
          <w:rFonts w:hint="eastAsia"/>
        </w:rPr>
        <w:t>　　　　7.4.2 法律法规体系：四个标准，一个办法</w:t>
      </w:r>
      <w:r>
        <w:rPr>
          <w:rFonts w:hint="eastAsia"/>
        </w:rPr>
        <w:br/>
      </w:r>
      <w:r>
        <w:rPr>
          <w:rFonts w:hint="eastAsia"/>
        </w:rPr>
        <w:t>　　　　7.4.3 我国土壤修复行业参与主体分析</w:t>
      </w:r>
      <w:r>
        <w:rPr>
          <w:rFonts w:hint="eastAsia"/>
        </w:rPr>
        <w:br/>
      </w:r>
      <w:r>
        <w:rPr>
          <w:rFonts w:hint="eastAsia"/>
        </w:rPr>
        <w:t>　　　　7.4.4 2024年中国土壤修复行业技术水平分析</w:t>
      </w:r>
      <w:r>
        <w:rPr>
          <w:rFonts w:hint="eastAsia"/>
        </w:rPr>
        <w:br/>
      </w:r>
      <w:r>
        <w:rPr>
          <w:rFonts w:hint="eastAsia"/>
        </w:rPr>
        <w:t>　　　　7.4.5 2024年我国土壤修复市场竞争格局</w:t>
      </w:r>
      <w:r>
        <w:rPr>
          <w:rFonts w:hint="eastAsia"/>
        </w:rPr>
        <w:br/>
      </w:r>
      <w:r>
        <w:rPr>
          <w:rFonts w:hint="eastAsia"/>
        </w:rPr>
        <w:t>　　　　7.4.6 2024年中国土壤修复产业前景分析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2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3 中国能源消费总量</w:t>
      </w:r>
      <w:r>
        <w:rPr>
          <w:rFonts w:hint="eastAsia"/>
        </w:rPr>
        <w:br/>
      </w:r>
      <w:r>
        <w:rPr>
          <w:rFonts w:hint="eastAsia"/>
        </w:rPr>
        <w:t>　　图表 4 中国石油对外依存度</w:t>
      </w:r>
      <w:r>
        <w:rPr>
          <w:rFonts w:hint="eastAsia"/>
        </w:rPr>
        <w:br/>
      </w:r>
      <w:r>
        <w:rPr>
          <w:rFonts w:hint="eastAsia"/>
        </w:rPr>
        <w:t>　　图表 5 2024-2030年全国环境污染治理投资情况</w:t>
      </w:r>
      <w:r>
        <w:rPr>
          <w:rFonts w:hint="eastAsia"/>
        </w:rPr>
        <w:br/>
      </w:r>
      <w:r>
        <w:rPr>
          <w:rFonts w:hint="eastAsia"/>
        </w:rPr>
        <w:t>　　图表 6 2024-2030年全国近年城市环境基础设施建设投资构成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7 2024-2030年全国近年工业污染源治理投资构成</w:t>
      </w:r>
      <w:r>
        <w:rPr>
          <w:rFonts w:hint="eastAsia"/>
        </w:rPr>
        <w:br/>
      </w:r>
      <w:r>
        <w:rPr>
          <w:rFonts w:hint="eastAsia"/>
        </w:rPr>
        <w:t>　　图表 8 建设项目“三同时”环保投资</w:t>
      </w:r>
      <w:r>
        <w:rPr>
          <w:rFonts w:hint="eastAsia"/>
        </w:rPr>
        <w:br/>
      </w:r>
      <w:r>
        <w:rPr>
          <w:rFonts w:hint="eastAsia"/>
        </w:rPr>
        <w:t>　　图表 9 土壤重金属污染修复中国发明专利申请量检索分析（件</w:t>
      </w:r>
      <w:r>
        <w:rPr>
          <w:rFonts w:hint="eastAsia"/>
        </w:rPr>
        <w:br/>
      </w:r>
      <w:r>
        <w:rPr>
          <w:rFonts w:hint="eastAsia"/>
        </w:rPr>
        <w:t>　　图表 10 近年来中国一些大型城市的工业企业搬迁情况</w:t>
      </w:r>
      <w:r>
        <w:rPr>
          <w:rFonts w:hint="eastAsia"/>
        </w:rPr>
        <w:br/>
      </w:r>
      <w:r>
        <w:rPr>
          <w:rFonts w:hint="eastAsia"/>
        </w:rPr>
        <w:t>　　图表 11 中国典型耕地污染土壤区域分布及其特征分析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12 中国典型工业污染土壤区域分布及其特征分析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13 2024-2030年中国环境污染治理投资情况（单位：亿元，%）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 近4年北京建工环境修复有限责任公司流动资产周转次数变化情况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近4年北京建工环境修复有限责任公司流动资产周转次数变化情况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近4年北京建工环境修复有限责任公司产权比率变化情况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近4年北京建工环境修复有限责任公司产权比率变化情况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近4年北京建工环境修复有限责任公司销售毛利率变化情况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近4年北京建工环境修复有限责任公司销售毛利率变化情况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近4年北京建工环境修复有限责任公司总资产周转次数变化情况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近4年北京建工环境修复有限责任公司总资产周转次数变化情况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近4年北京建工环境修复有限责任公司资产负债率变化情况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近4年北京建工环境修复有限责任公司资产负债率变化情况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近4年北京建工环境修复有限责任公司固定资产周转次数情况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近4年北京建工环境修复有限责任公司固定资产周转次数情况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近4年常州杰创环境科技有限公司流动资产周转次数变化情况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近4年常州杰创环境科技有限公司流动资产周转次数变化情况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近4年常州杰创环境科技有限公司产权比率变化情况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近4年常州杰创环境科技有限公司产权比率变化情况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近4年常州杰创环境科技有限公司销售毛利率变化情况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近4年常州杰创环境科技有限公司销售毛利率变化情况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近4年常州杰创环境科技有限公司总资产周转次数变化情况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近4年常州杰创环境科技有限公司总资产周转次数变化情况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近4年常州杰创环境科技有限公司资产负债率变化情况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近4年常州杰创环境科技有限公司资产负债率变化情况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近4年常州杰创环境科技有限公司固定资产周转次数情况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近4年常州杰创环境科技有限公司固定资产周转次数情况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近4年中环水务投资有限公司流动资产周转次数变化情况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近4年中环水务投资有限公司流动资产周转次数变化情况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近4年中环水务投资有限公司产权比率变化情况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近4年中环水务投资有限公司产权比率变化情况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近4年中环水务投资有限公司销售毛利率变化情况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近4年中环水务投资有限公司销售毛利率变化情况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近4年中环水务投资有限公司总资产周转次数变化情况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近4年中环水务投资有限公司总资产周转次数变化情况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近4年中环水务投资有限公司资产负债率变化情况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近4年中环水务投资有限公司资产负债率变化情况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近4年中环水务投资有限公司固定资产周转次数情况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近4年中环水务投资有限公司固定资产周转次数情况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“十四五”中国环保投入总额测算</w:t>
      </w:r>
      <w:r>
        <w:rPr>
          <w:rFonts w:hint="eastAsia"/>
        </w:rPr>
        <w:br/>
      </w:r>
      <w:r>
        <w:rPr>
          <w:rFonts w:hint="eastAsia"/>
        </w:rPr>
        <w:t>　　图表 51欧盟27国环保拖入占gdp比例为2.25%</w:t>
      </w:r>
      <w:r>
        <w:rPr>
          <w:rFonts w:hint="eastAsia"/>
        </w:rPr>
        <w:br/>
      </w:r>
      <w:r>
        <w:rPr>
          <w:rFonts w:hint="eastAsia"/>
        </w:rPr>
        <w:t>　　图表 52欧盟27国环保投入分类（百万欧元）</w:t>
      </w:r>
      <w:r>
        <w:rPr>
          <w:rFonts w:hint="eastAsia"/>
        </w:rPr>
        <w:br/>
      </w:r>
      <w:r>
        <w:rPr>
          <w:rFonts w:hint="eastAsia"/>
        </w:rPr>
        <w:t>　　图表 53 “十四五”中国土壤修复市场测算（万亿元）</w:t>
      </w:r>
      <w:r>
        <w:rPr>
          <w:rFonts w:hint="eastAsia"/>
        </w:rPr>
        <w:br/>
      </w:r>
      <w:r>
        <w:rPr>
          <w:rFonts w:hint="eastAsia"/>
        </w:rPr>
        <w:t>　　图表 54 污染土地开发各直接利益相关者的关系图</w:t>
      </w:r>
      <w:r>
        <w:rPr>
          <w:rFonts w:hint="eastAsia"/>
        </w:rPr>
        <w:br/>
      </w:r>
      <w:r>
        <w:rPr>
          <w:rFonts w:hint="eastAsia"/>
        </w:rPr>
        <w:t>　　图表 55 近年来中国一些大型城市的工业企业搬迁情况</w:t>
      </w:r>
      <w:r>
        <w:rPr>
          <w:rFonts w:hint="eastAsia"/>
        </w:rPr>
        <w:br/>
      </w:r>
      <w:r>
        <w:rPr>
          <w:rFonts w:hint="eastAsia"/>
        </w:rPr>
        <w:t>　　图表 56 矿山地质环境重点治理工程（金属矿）</w:t>
      </w:r>
      <w:r>
        <w:rPr>
          <w:rFonts w:hint="eastAsia"/>
        </w:rPr>
        <w:br/>
      </w:r>
      <w:r>
        <w:rPr>
          <w:rFonts w:hint="eastAsia"/>
        </w:rPr>
        <w:t>　　图表 57 近期与土壤修复相关的重要政策</w:t>
      </w:r>
      <w:r>
        <w:rPr>
          <w:rFonts w:hint="eastAsia"/>
        </w:rPr>
        <w:br/>
      </w:r>
      <w:r>
        <w:rPr>
          <w:rFonts w:hint="eastAsia"/>
        </w:rPr>
        <w:t>　　图表 58 全国重点防控区重金属污染分布</w:t>
      </w:r>
      <w:r>
        <w:rPr>
          <w:rFonts w:hint="eastAsia"/>
        </w:rPr>
        <w:br/>
      </w:r>
      <w:r>
        <w:rPr>
          <w:rFonts w:hint="eastAsia"/>
        </w:rPr>
        <w:t>　　图表 59 重金属污染综合---“十四五”规划</w:t>
      </w:r>
      <w:r>
        <w:rPr>
          <w:rFonts w:hint="eastAsia"/>
        </w:rPr>
        <w:br/>
      </w:r>
      <w:r>
        <w:rPr>
          <w:rFonts w:hint="eastAsia"/>
        </w:rPr>
        <w:t>　　图表 60 土壤修复市场参与主体类型</w:t>
      </w:r>
      <w:r>
        <w:rPr>
          <w:rFonts w:hint="eastAsia"/>
        </w:rPr>
        <w:br/>
      </w:r>
      <w:r>
        <w:rPr>
          <w:rFonts w:hint="eastAsia"/>
        </w:rPr>
        <w:t>　　图表 61 物理化学修复技术简介</w:t>
      </w:r>
      <w:r>
        <w:rPr>
          <w:rFonts w:hint="eastAsia"/>
        </w:rPr>
        <w:br/>
      </w:r>
      <w:r>
        <w:rPr>
          <w:rFonts w:hint="eastAsia"/>
        </w:rPr>
        <w:t>　　图表 62 工程修复技术简介</w:t>
      </w:r>
      <w:r>
        <w:rPr>
          <w:rFonts w:hint="eastAsia"/>
        </w:rPr>
        <w:br/>
      </w:r>
      <w:r>
        <w:rPr>
          <w:rFonts w:hint="eastAsia"/>
        </w:rPr>
        <w:t>　　图表 63 生物修复技术简介</w:t>
      </w:r>
      <w:r>
        <w:rPr>
          <w:rFonts w:hint="eastAsia"/>
        </w:rPr>
        <w:br/>
      </w:r>
      <w:r>
        <w:rPr>
          <w:rFonts w:hint="eastAsia"/>
        </w:rPr>
        <w:t>　　图表 64 农业生态修复技术简介</w:t>
      </w:r>
      <w:r>
        <w:rPr>
          <w:rFonts w:hint="eastAsia"/>
        </w:rPr>
        <w:br/>
      </w:r>
      <w:r>
        <w:rPr>
          <w:rFonts w:hint="eastAsia"/>
        </w:rPr>
        <w:t>　　图表 65 国内土壤修复行业主要企业简介</w:t>
      </w:r>
      <w:r>
        <w:rPr>
          <w:rFonts w:hint="eastAsia"/>
        </w:rPr>
        <w:br/>
      </w:r>
      <w:r>
        <w:rPr>
          <w:rFonts w:hint="eastAsia"/>
        </w:rPr>
        <w:t>　　图表 66 国内土壤修复行业主要企业简介</w:t>
      </w:r>
      <w:r>
        <w:rPr>
          <w:rFonts w:hint="eastAsia"/>
        </w:rPr>
        <w:br/>
      </w:r>
      <w:r>
        <w:rPr>
          <w:rFonts w:hint="eastAsia"/>
        </w:rPr>
        <w:t>　　图表 67 土壤修复相关政策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c1fd743e4a61" w:history="1">
        <w:r>
          <w:rPr>
            <w:rStyle w:val="Hyperlink"/>
          </w:rPr>
          <w:t>中国土壤污染行业现状调研及发展前景分析报告（2024-2030年）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5c1fd743e4a61" w:history="1">
        <w:r>
          <w:rPr>
            <w:rStyle w:val="Hyperlink"/>
          </w:rPr>
          <w:t>https://www.20087.com/M_QiTa/21/TuRangWuRanShiChangQianJingFenXiYuCe.html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热点：土壤污染状况调查收费标准、土壤污染来源包括什么、常见的土壤污染有四种、土壤污染防治法、土壤修复技术、土壤污染来源包括、土壤治理、土壤污染有哪些、土壤污染主要来源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6d66fd654586" w:history="1">
      <w:r>
        <w:rPr>
          <w:rStyle w:val="Hyperlink"/>
        </w:rPr>
        <w:t>中国土壤污染行业现状调研及发展前景分析报告（2024-2030年）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TuRangWuRanShiChangQianJingFenXiYuCe.html" TargetMode="External" Id="R36b5c1fd743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TuRangWuRanShiChangQianJingFenXiYuCe.html" TargetMode="External" Id="R6fca6d66fd6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2024-05-08T03:56:00Z</dcterms:created>
  <dcterms:modified xsi:type="dcterms:W3CDTF">2024-05-08T04:56:00Z</dcterms:modified>
  <dc:subject>中国土壤污染行业现状调研及发展前景分析报告（2024-2030年）</dc:subject>
  <dc:title>中国土壤污染行业现状调研及发展前景分析报告（2024-2030年）</dc:title>
  <cp:keywords>中国土壤污染行业现状调研及发展前景分析报告（2024-2030年）</cp:keywords>
  <dc:description>中国土壤污染行业现状调研及发展前景分析报告（2024-2030年）</dc:description>
</cp:coreProperties>
</file>