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faf3c2d28450a" w:history="1">
              <w:r>
                <w:rPr>
                  <w:rStyle w:val="Hyperlink"/>
                </w:rPr>
                <w:t>2026-2032年全球与中国珠宝胸针市场现状及前景趋势报告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faf3c2d28450a" w:history="1">
              <w:r>
                <w:rPr>
                  <w:rStyle w:val="Hyperlink"/>
                </w:rPr>
                <w:t>2026-2032年全球与中国珠宝胸针市场现状及前景趋势报告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faf3c2d28450a" w:history="1">
                <w:r>
                  <w:rPr>
                    <w:rStyle w:val="Hyperlink"/>
                  </w:rPr>
                  <w:t>https://www.20087.com/1/82/ZhuBaoXiongZhenDeXianZhuangYuQianJing.html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胸针是兼具装饰性与象征意义的配饰，融合贵金属、宝石、珐琅及现代复合材料，广泛应用于礼服搭配、身份标识（如校徽、协会章）及收藏投资场景。当前高端作品强调手工镶嵌工艺、限量编号及艺术叙事（如自然主义、抽象几何），部分品牌引入可拆卸设计以适配项链或手袋。消费者关注材质纯度、品牌传承及佩戴牢固性。然而，机制胸针普遍存在针扣松动、弹簧失效问题，影响日常佩戴安全；且高单价限制大众市场渗透。此外，年轻群体对传统胸针认知度下降，视其为“长辈饰品”，制约品类活力。</w:t>
      </w:r>
      <w:r>
        <w:rPr>
          <w:rFonts w:hint="eastAsia"/>
        </w:rPr>
        <w:br/>
      </w:r>
      <w:r>
        <w:rPr>
          <w:rFonts w:hint="eastAsia"/>
        </w:rPr>
        <w:t>　　未来，珠宝胸针将向轻奢化与功能融合方向突破。市场调研网指出，再生金与实验室培育宝石将降低环境足迹；磁吸式背板设计将提升佩戴便捷性与安全性。在文化复兴浪潮下，国潮元素（如敦煌纹样、非遗掐丝）将吸引Z世代关注。长远看，胸针将从“静态装饰品”升级为“情感交互载体”——嵌入NFC芯片可链接数字故事或加密身份信息，在元宇宙社交中延伸物理配饰价值，成为虚实融合时代个人风格表达的新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5faf3c2d28450a" w:history="1">
        <w:r>
          <w:rPr>
            <w:rStyle w:val="Hyperlink"/>
          </w:rPr>
          <w:t>2026-2032年全球与中国珠宝胸针市场现状及前景趋势报告</w:t>
        </w:r>
      </w:hyperlink>
      <w:r>
        <w:rPr>
          <w:rFonts w:hint="eastAsia"/>
        </w:rPr>
        <w:t>》，2025年珠宝胸针行业市场规模达 亿元，预计2032年市场规模将达 亿元，期间年均复合增长率（CAGR）达 %。报告采用定量与定性相结合的研究方法，系统分析了珠宝胸针行业的市场规模、需求动态及价格变化，并对珠宝胸针产业链各环节进行了全面梳理。报告详细解读了珠宝胸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按产品类型细分，全球珠宝胸针市场规模2021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钻石胸针</w:t>
      </w:r>
      <w:r>
        <w:rPr>
          <w:rFonts w:hint="eastAsia"/>
        </w:rPr>
        <w:br/>
      </w:r>
      <w:r>
        <w:rPr>
          <w:rFonts w:hint="eastAsia"/>
        </w:rPr>
        <w:t>　　　　1.3.3 宝石胸针</w:t>
      </w:r>
      <w:r>
        <w:rPr>
          <w:rFonts w:hint="eastAsia"/>
        </w:rPr>
        <w:br/>
      </w:r>
      <w:r>
        <w:rPr>
          <w:rFonts w:hint="eastAsia"/>
        </w:rPr>
        <w:t>　　　　1.3.4 水晶胸针</w:t>
      </w:r>
      <w:r>
        <w:rPr>
          <w:rFonts w:hint="eastAsia"/>
        </w:rPr>
        <w:br/>
      </w:r>
      <w:r>
        <w:rPr>
          <w:rFonts w:hint="eastAsia"/>
        </w:rPr>
        <w:t>　　　　1.3.5 珍珠胸针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按应用细分，全球珠宝胸针市场规模2021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珠宝胸针行业发展总体概况</w:t>
      </w:r>
      <w:r>
        <w:rPr>
          <w:rFonts w:hint="eastAsia"/>
        </w:rPr>
        <w:br/>
      </w:r>
      <w:r>
        <w:rPr>
          <w:rFonts w:hint="eastAsia"/>
        </w:rPr>
        <w:t>　　　　1.5.2 珠宝胸针行业发展主要特点</w:t>
      </w:r>
      <w:r>
        <w:rPr>
          <w:rFonts w:hint="eastAsia"/>
        </w:rPr>
        <w:br/>
      </w:r>
      <w:r>
        <w:rPr>
          <w:rFonts w:hint="eastAsia"/>
        </w:rPr>
        <w:t>　　　　1.5.3 珠宝胸针行业发展影响因素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珠宝胸针有利因素</w:t>
      </w:r>
      <w:r>
        <w:rPr>
          <w:rFonts w:hint="eastAsia"/>
        </w:rPr>
        <w:br/>
      </w:r>
      <w:r>
        <w:rPr>
          <w:rFonts w:hint="eastAsia"/>
        </w:rPr>
        <w:t>　　　　1.5.3 .2 珠宝胸针不利因素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全球市场，近三年珠宝胸针主要企业占有率及排名（按销量）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珠宝胸针主要企业在国际市场占有率（按销量，2023-2026）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2025年珠宝胸针主要企业在国际市场排名（按销量）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全球市场主要企业珠宝胸针销量（2023-2026）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全球市场，近三年珠宝胸针主要企业占有率及排名（按收入）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珠宝胸针主要企业在国际市场占有率（按收入，2023-2026）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2025年珠宝胸针主要企业在国际市场排名（按收入）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全球市场主要企业珠宝胸针销售收入（2023-2026）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全球市场主要企业珠宝胸针销售价格（2023-2026）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中国市场，近三年珠宝胸针主要企业占有率及排名（按销量）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珠宝胸针主要企业在中国市场占有率（按销量，2023-2026）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2025年珠宝胸针主要企业在中国市场排名（按销量）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中国市场主要企业珠宝胸针销量（2023-2026）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中国市场，近三年珠宝胸针主要企业占有率及排名（按收入）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珠宝胸针主要企业在中国市场占有率（按收入，2023-2026）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2025年珠宝胸针主要企业在中国市场排名（按收入）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中国市场主要企业珠宝胸针销售收入（2023-2026）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全球主要厂商珠宝胸针总部及产地分布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全球主要厂商成立时间及珠宝胸针商业化日期</w:t>
      </w:r>
      <w:r>
        <w:rPr>
          <w:rFonts w:hint="eastAsia"/>
        </w:rPr>
        <w:br/>
      </w:r>
      <w:r>
        <w:rPr>
          <w:rFonts w:hint="eastAsia"/>
        </w:rPr>
        <w:t>　　2.8 全球主要厂商珠宝胸针产品类型及应用</w:t>
      </w:r>
      <w:r>
        <w:rPr>
          <w:rFonts w:hint="eastAsia"/>
        </w:rPr>
        <w:br/>
      </w:r>
      <w:r>
        <w:rPr>
          <w:rFonts w:hint="eastAsia"/>
        </w:rPr>
        <w:t>　　2.9 珠宝胸针行业集中度、竞争程度分析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珠宝胸针行业集中度分析：2025年全球Top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全球珠宝胸针第一梯队、第二梯队和第三梯队生产商（品牌）及市场份额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全球珠宝胸针总体规模分析</w:t>
      </w:r>
      <w:r>
        <w:rPr>
          <w:rFonts w:hint="eastAsia"/>
        </w:rPr>
        <w:br/>
      </w:r>
      <w:r>
        <w:rPr>
          <w:rFonts w:hint="eastAsia"/>
        </w:rPr>
        <w:t>　　3.1 全球珠宝胸针供需现状及预测（2021-2032）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全球珠宝胸针产能、产量、产能利用率及发展趋势（2021-2032）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全球珠宝胸针产量、需求量及发展趋势（2021-2032）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全球主要地区珠宝胸针产量及发展趋势（2021-2032）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全球主要地区珠宝胸针产量（2021-2026）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全球主要地区珠宝胸针产量（2027-2032）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全球主要地区珠宝胸针产量市场份额（2021-2032）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中国珠宝胸针供需现状及预测（2021-2032）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中国珠宝胸针产能、产量、产能利用率及发展趋势（2021-2032）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中国珠宝胸针产量、市场需求量及发展趋势（2021-2032）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中国市场珠宝胸针进出口（2021-2032）</w:t>
      </w:r>
      <w:r>
        <w:rPr>
          <w:rFonts w:hint="eastAsia"/>
        </w:rPr>
        <w:br/>
      </w:r>
      <w:r>
        <w:rPr>
          <w:rFonts w:hint="eastAsia"/>
        </w:rPr>
        <w:t>　　3.4 全球珠宝胸针销量及销售额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全球市场珠宝胸针销售额（2021-2032）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全球市场珠宝胸针销量（2021-2032）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全球市场珠宝胸针价格趋势（2021-2032）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全球珠宝胸针主要地区分析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全球主要地区珠宝胸针市场规模分析：2021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全球主要地区珠宝胸针销售收入及市场份额（2021-2026）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全球主要地区珠宝胸针销售收入预测（2027-2032）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全球主要地区珠宝胸针销量分析：2021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全球主要地区珠宝胸针销量及市场份额预测（2027-2032）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中东市场珠宝胸针销量、收入及增长率（2021-2032）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珠宝胸针销量、收入、价格及毛利率（2021-2026）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不同产品类型珠宝胸针分析</w:t>
      </w:r>
      <w:r>
        <w:rPr>
          <w:rFonts w:hint="eastAsia"/>
        </w:rPr>
        <w:br/>
      </w:r>
      <w:r>
        <w:rPr>
          <w:rFonts w:hint="eastAsia"/>
        </w:rPr>
        <w:t>　　6.1 全球不同产品类型珠宝胸针销量（2021-2032）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全球不同产品类型珠宝胸针销量预测（2027-2032）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全球不同产品类型珠宝胸针收入（2021-2032）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全球不同产品类型珠宝胸针收入预测（2027-2032）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全球不同产品类型珠宝胸针价格走势（2021-2032）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中国不同产品类型珠宝胸针销量（2021-2032）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中国不同产品类型珠宝胸针销量预测（2027-2032）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中国不同产品类型珠宝胸针收入（2021-2032）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中国不同产品类型珠宝胸针收入预测（2027-2032）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不同应用珠宝胸针分析</w:t>
      </w:r>
      <w:r>
        <w:rPr>
          <w:rFonts w:hint="eastAsia"/>
        </w:rPr>
        <w:br/>
      </w:r>
      <w:r>
        <w:rPr>
          <w:rFonts w:hint="eastAsia"/>
        </w:rPr>
        <w:t>　　7.1 全球不同应用珠宝胸针销量（2021-2032）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全球不同应用珠宝胸针销量预测（2027-2032）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全球不同应用珠宝胸针收入（2021-2032）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全球不同应用珠宝胸针收入预测（2027-2032）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全球不同应用珠宝胸针价格走势（2021-2032）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中国不同应用珠宝胸针销量（2021-2032）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中国不同应用珠宝胸针销量及市场份额（2021-2026）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中国不同应用珠宝胸针销量预测（2027-2032）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中国不同应用珠宝胸针收入（2021-2032）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中国不同应用珠宝胸针收入及市场份额（2021-2026）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中国不同应用珠宝胸针收入预测（2027-2032）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珠宝胸针行业发展趋势</w:t>
      </w:r>
      <w:r>
        <w:rPr>
          <w:rFonts w:hint="eastAsia"/>
        </w:rPr>
        <w:br/>
      </w:r>
      <w:r>
        <w:rPr>
          <w:rFonts w:hint="eastAsia"/>
        </w:rPr>
        <w:t>　　8.2 珠宝胸针行业主要驱动因素</w:t>
      </w:r>
      <w:r>
        <w:rPr>
          <w:rFonts w:hint="eastAsia"/>
        </w:rPr>
        <w:br/>
      </w:r>
      <w:r>
        <w:rPr>
          <w:rFonts w:hint="eastAsia"/>
        </w:rPr>
        <w:t>　　8.3 珠宝胸针中国企业SWOT分析</w:t>
      </w:r>
      <w:r>
        <w:rPr>
          <w:rFonts w:hint="eastAsia"/>
        </w:rPr>
        <w:br/>
      </w:r>
      <w:r>
        <w:rPr>
          <w:rFonts w:hint="eastAsia"/>
        </w:rPr>
        <w:t>　　8.4 中国珠宝胸针行业政策环境分析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珠宝胸针行业产业链简介</w:t>
      </w:r>
      <w:r>
        <w:rPr>
          <w:rFonts w:hint="eastAsia"/>
        </w:rPr>
        <w:br/>
      </w:r>
      <w:r>
        <w:rPr>
          <w:rFonts w:hint="eastAsia"/>
        </w:rPr>
        <w:t>　　　　9.1.1 珠宝胸针行业供应链分析</w:t>
      </w:r>
      <w:r>
        <w:rPr>
          <w:rFonts w:hint="eastAsia"/>
        </w:rPr>
        <w:br/>
      </w:r>
      <w:r>
        <w:rPr>
          <w:rFonts w:hint="eastAsia"/>
        </w:rPr>
        <w:t>　　　　9.1.2 珠宝胸针主要原料及供应情况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珠宝胸针行业采购模式</w:t>
      </w:r>
      <w:r>
        <w:rPr>
          <w:rFonts w:hint="eastAsia"/>
        </w:rPr>
        <w:br/>
      </w:r>
      <w:r>
        <w:rPr>
          <w:rFonts w:hint="eastAsia"/>
        </w:rPr>
        <w:t>　　9.3 珠宝胸针行业生产模式</w:t>
      </w:r>
      <w:r>
        <w:rPr>
          <w:rFonts w:hint="eastAsia"/>
        </w:rPr>
        <w:br/>
      </w:r>
      <w:r>
        <w:rPr>
          <w:rFonts w:hint="eastAsia"/>
        </w:rPr>
        <w:t>　　9.4 珠宝胸针行业销售模式及销售渠道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按产品类型细分，全球珠宝胸针市场规模2021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按应用细分，全球珠宝胸针市场规模（CAGR）2021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珠宝胸针行业发展主要特点</w:t>
      </w:r>
      <w:r>
        <w:rPr>
          <w:rFonts w:hint="eastAsia"/>
        </w:rPr>
        <w:br/>
      </w:r>
      <w:r>
        <w:rPr>
          <w:rFonts w:hint="eastAsia"/>
        </w:rPr>
        <w:t>　　表 4： 珠宝胸针行业发展有利因素分析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珠宝胸针行业发展不利因素分析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进入珠宝胸针行业壁垒</w:t>
      </w:r>
      <w:r>
        <w:rPr>
          <w:rFonts w:hint="eastAsia"/>
        </w:rPr>
        <w:br/>
      </w:r>
      <w:r>
        <w:rPr>
          <w:rFonts w:hint="eastAsia"/>
        </w:rPr>
        <w:t>　　表 7： 珠宝胸针主要企业在国际市场占有率（按销量，2023-2026）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2025年珠宝胸针主要企业在国际市场排名（按销量）&amp;（千件）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全球市场主要企业珠宝胸针销量（2023-2026）&amp;（千件）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珠宝胸针主要企业在国际市场占有率（按收入，2023-2026）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2025年珠宝胸针主要企业在国际市场排名（按收入）&amp;（万元）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全球市场主要企业珠宝胸针销售收入（2023-2026）&amp;（万元）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全球市场主要企业珠宝胸针销售价格（2023-2026）&amp;（元/件）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珠宝胸针主要企业在中国市场占有率（按销量，2023-2026）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2025年珠宝胸针主要企业在中国市场排名（按销量）&amp;（千件）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中国市场主要企业珠宝胸针销量（2023-2026）&amp;（千件）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珠宝胸针主要企业在中国市场占有率（按收入，2023-2026）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2025年珠宝胸针主要企业在中国市场排名（按收入）&amp;（万元）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中国市场主要企业珠宝胸针销售收入（2023-2026）&amp;（万元）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全球主要厂商珠宝胸针总部及产地分布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全球主要厂商成立时间及珠宝胸针商业化日期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全球主要厂商珠宝胸针产品类型及应用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2025年全球珠宝胸针主要厂商市场地位（第一梯队、第二梯队和第三梯队）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全球珠宝胸针市场投资、并购等现状分析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全球主要地区珠宝胸针产量增速（CAGR）：（2021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全球主要地区珠宝胸针产量（2021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全球主要地区珠宝胸针产量（2021-2026）&amp;（千件）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全球主要地区珠宝胸针产量（2027-2032）&amp;（千件）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全球主要地区珠宝胸针产量市场份额（2021-2026）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全球主要地区珠宝胸针产量市场份额（2027-2032）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中国市场珠宝胸针产量、销量、进出口（2021-2026）&amp;（千件）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中国市场珠宝胸针产量、销量、进出口预测（2027-2032）&amp;（千件）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全球主要地区珠宝胸针销售收入增速：（2021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全球主要地区珠宝胸针销售收入（2021-2026）&amp;（万元）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全球主要地区珠宝胸针销售收入市场份额（2021-2026）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全球主要地区珠宝胸针收入（2027-2032）&amp;（万元）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全球主要地区珠宝胸针收入市场份额（2027-2032）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全球主要地区珠宝胸针销量（千件）：2021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全球主要地区珠宝胸针销量（2027-2032）&amp;（千件）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全球主要地区珠宝胸针销量份额（2027-2032）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珠宝胸针销量（千件）、收入（万元）、价格（元/件）及毛利率（2021-2026）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中国不同应用珠宝胸针销量（2021-2026）&amp;（千件）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中国不同应用珠宝胸针销量市场份额（2021-2026）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中国不同应用珠宝胸针销量预测（2027-2032）&amp;（千件）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中国市场不同应用珠宝胸针销量市场份额预测（2027-2032）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中国不同应用珠宝胸针收入（2021-2026）&amp;（万元）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中国不同应用珠宝胸针收入市场份额（2021-2026）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中国不同应用珠宝胸针收入预测（2027-2032）&amp;（万元）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中国不同应用珠宝胸针收入市场份额预测（2027-2032）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珠宝胸针行业发展趋势</w:t>
      </w:r>
      <w:r>
        <w:rPr>
          <w:rFonts w:hint="eastAsia"/>
        </w:rPr>
        <w:br/>
      </w:r>
      <w:r>
        <w:rPr>
          <w:rFonts w:hint="eastAsia"/>
        </w:rPr>
        <w:t>　　表 166： 珠宝胸针行业主要驱动因素</w:t>
      </w:r>
      <w:r>
        <w:rPr>
          <w:rFonts w:hint="eastAsia"/>
        </w:rPr>
        <w:br/>
      </w:r>
      <w:r>
        <w:rPr>
          <w:rFonts w:hint="eastAsia"/>
        </w:rPr>
        <w:t>　　表 167： 珠宝胸针行业供应链分析</w:t>
      </w:r>
      <w:r>
        <w:rPr>
          <w:rFonts w:hint="eastAsia"/>
        </w:rPr>
        <w:br/>
      </w:r>
      <w:r>
        <w:rPr>
          <w:rFonts w:hint="eastAsia"/>
        </w:rPr>
        <w:t>　　表 168： 珠宝胸针上游原料供应商</w:t>
      </w:r>
      <w:r>
        <w:rPr>
          <w:rFonts w:hint="eastAsia"/>
        </w:rPr>
        <w:br/>
      </w:r>
      <w:r>
        <w:rPr>
          <w:rFonts w:hint="eastAsia"/>
        </w:rPr>
        <w:t>　　表 169： 珠宝胸针主要地区不同应用客户分析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珠宝胸针典型经销商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珠宝胸针产品图片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全球不同产品类型珠宝胸针销售额2021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全球不同产品类型珠宝胸针市场份额2025 &amp; 2032</w:t>
      </w:r>
      <w:r>
        <w:rPr>
          <w:rFonts w:hint="eastAsia"/>
        </w:rPr>
        <w:br/>
      </w:r>
      <w:r>
        <w:rPr>
          <w:rFonts w:hint="eastAsia"/>
        </w:rPr>
        <w:t>　　图 4： 钻石胸针产品图片</w:t>
      </w:r>
      <w:r>
        <w:rPr>
          <w:rFonts w:hint="eastAsia"/>
        </w:rPr>
        <w:br/>
      </w:r>
      <w:r>
        <w:rPr>
          <w:rFonts w:hint="eastAsia"/>
        </w:rPr>
        <w:t>　　图 5： 宝石胸针产品图片</w:t>
      </w:r>
      <w:r>
        <w:rPr>
          <w:rFonts w:hint="eastAsia"/>
        </w:rPr>
        <w:br/>
      </w:r>
      <w:r>
        <w:rPr>
          <w:rFonts w:hint="eastAsia"/>
        </w:rPr>
        <w:t>　　图 6： 水晶胸针产品图片</w:t>
      </w:r>
      <w:r>
        <w:rPr>
          <w:rFonts w:hint="eastAsia"/>
        </w:rPr>
        <w:br/>
      </w:r>
      <w:r>
        <w:rPr>
          <w:rFonts w:hint="eastAsia"/>
        </w:rPr>
        <w:t>　　图 7： 珍珠胸针产品图片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全球不同应用珠宝胸针市场份额2025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2025年全球前五大生产商珠宝胸针市场份额</w:t>
      </w:r>
      <w:r>
        <w:rPr>
          <w:rFonts w:hint="eastAsia"/>
        </w:rPr>
        <w:br/>
      </w:r>
      <w:r>
        <w:rPr>
          <w:rFonts w:hint="eastAsia"/>
        </w:rPr>
        <w:t>　　图 14： 2025年全球珠宝胸针第一梯队、第二梯队和第三梯队厂商及市场份额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全球珠宝胸针产能、产量、产能利用率及发展趋势（2021-2032）&amp;（千件）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全球珠宝胸针产量、需求量及发展趋势（2021-2032）&amp;（千件）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全球主要地区珠宝胸针产量市场份额（2021-2032）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中国珠宝胸针产能、产量、产能利用率及发展趋势（2021-2032）&amp;（千件）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中国珠宝胸针产量、市场需求量及发展趋势（2021-2032）&amp;（千件）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全球珠宝胸针市场销售额及增长率：（2021-2032）&amp;（万元）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全球市场珠宝胸针市场规模：2021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全球市场珠宝胸针价格趋势（2021-2032）&amp;（元/件）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全球主要地区珠宝胸针销售收入（2021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全球主要地区珠宝胸针销售收入市场份额（2021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中东市场珠宝胸针销量及增长率（2021-2032）&amp;（千件）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中东市场珠宝胸针收入及增长率（2021-2032）&amp;（万元）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全球不同产品类型珠宝胸针价格走势（2021-2032）&amp;（元/件）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全球不同应用珠宝胸针价格走势（2021-2032）&amp;（元/件）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珠宝胸针中国企业SWOT分析</w:t>
      </w:r>
      <w:r>
        <w:rPr>
          <w:rFonts w:hint="eastAsia"/>
        </w:rPr>
        <w:br/>
      </w:r>
      <w:r>
        <w:rPr>
          <w:rFonts w:hint="eastAsia"/>
        </w:rPr>
        <w:t>　　图 45： 珠宝胸针产业链</w:t>
      </w:r>
      <w:r>
        <w:rPr>
          <w:rFonts w:hint="eastAsia"/>
        </w:rPr>
        <w:br/>
      </w:r>
      <w:r>
        <w:rPr>
          <w:rFonts w:hint="eastAsia"/>
        </w:rPr>
        <w:t>　　图 46： 珠宝胸针行业采购模式分析</w:t>
      </w:r>
      <w:r>
        <w:rPr>
          <w:rFonts w:hint="eastAsia"/>
        </w:rPr>
        <w:br/>
      </w:r>
      <w:r>
        <w:rPr>
          <w:rFonts w:hint="eastAsia"/>
        </w:rPr>
        <w:t>　　图 47： 珠宝胸针行业生产模式</w:t>
      </w:r>
      <w:r>
        <w:rPr>
          <w:rFonts w:hint="eastAsia"/>
        </w:rPr>
        <w:br/>
      </w:r>
      <w:r>
        <w:rPr>
          <w:rFonts w:hint="eastAsia"/>
        </w:rPr>
        <w:t>　　图 48： 珠宝胸针行业销售模式分析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faf3c2d28450a" w:history="1">
        <w:r>
          <w:rPr>
            <w:rStyle w:val="Hyperlink"/>
          </w:rPr>
          <w:t>2026-2032年全球与中国珠宝胸针市场现状及前景趋势报告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faf3c2d28450a" w:history="1">
        <w:r>
          <w:rPr>
            <w:rStyle w:val="Hyperlink"/>
          </w:rPr>
          <w:t>https://www.20087.com/1/82/ZhuBaoXiongZhenDeXianZhuangYuQianJing.html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热点：cuicui珠宝、高级珠宝胸针、珠宝首饰设计图、珠宝胸针品牌、卡地亚珠宝、珠宝胸针设计、明牌珠宝怎么样、珠宝胸针画法、胸针怎么用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edc5de0d4c64" w:history="1">
      <w:r>
        <w:rPr>
          <w:rStyle w:val="Hyperlink"/>
        </w:rPr>
        <w:t>2026-2032年全球与中国珠宝胸针市场现状及前景趋势报告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BaoXiongZhenDeXianZhuangYuQianJing.html" TargetMode="External" Id="R515faf3c2d28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BaoXiongZhenDeXianZhuangYuQianJing.html" TargetMode="External" Id="R7207edc5de0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2026-02-05T06:57:46Z</dcterms:created>
  <dcterms:modified xsi:type="dcterms:W3CDTF">2026-02-05T07:57:46Z</dcterms:modified>
  <dc:subject>2026-2032年全球与中国珠宝胸针市场现状及前景趋势报告</dc:subject>
  <dc:title>2026-2032年全球与中国珠宝胸针市场现状及前景趋势报告</dc:title>
  <cp:keywords>2026-2032年全球与中国珠宝胸针市场现状及前景趋势报告</cp:keywords>
  <dc:description>2026-2032年全球与中国珠宝胸针市场现状及前景趋势报告</dc:description>
</cp:coreProperties>
</file>