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d881225d4313" w:history="1">
              <w:r>
                <w:rPr>
                  <w:rStyle w:val="Hyperlink"/>
                </w:rPr>
                <w:t>2025-2031年中国马克笔行业发展研究与前景趋势预测报告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d881225d4313" w:history="1">
              <w:r>
                <w:rPr>
                  <w:rStyle w:val="Hyperlink"/>
                </w:rPr>
                <w:t>2025-2031年中国马克笔行业发展研究与前景趋势预测报告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d881225d4313" w:history="1">
                <w:r>
                  <w:rPr>
                    <w:rStyle w:val="Hyperlink"/>
                  </w:rPr>
                  <w:t>https://www.20087.com/1/92/MaKeBiDeFaZhanQianJing.html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克笔是一种绘画和书写工具，近年来随着文化创意产业的兴起和个性化表达的需求增加，市场需求持续增长。现代马克笔不仅颜色丰富、易于控制，还具备防水、耐光和快干等特性，适用于多种创作媒介和场合。同时，随着数字艺术的流行，一些马克笔品牌还推出了与数字绘画软件兼容的产品，满足了数字艺术家的需求。</w:t>
      </w:r>
      <w:r>
        <w:rPr>
          <w:rFonts w:hint="eastAsia"/>
        </w:rPr>
        <w:br/>
      </w:r>
      <w:r>
        <w:rPr>
          <w:rFonts w:hint="eastAsia"/>
        </w:rPr>
        <w:t>　　未来，马克笔将更加注重创新和用户体验。通过新材料和制造工艺的开发，马克笔将提供更加细腻的色彩层次和流畅的书写体验，满足专业艺术家和业余爱好者的不同需求。同时，数字化和智能化技术的应用，如可连接智能手机和平板电脑的智能马克笔，将为用户提供全新的创作方式和互动体验。此外，环保材料的使用和可持续设计理念的融入，将提升马克笔的市场吸引力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7d881225d4313" w:history="1">
        <w:r>
          <w:rPr>
            <w:rStyle w:val="Hyperlink"/>
          </w:rPr>
          <w:t>2025-2031年中国马克笔行业发展研究与前景趋势预测报告</w:t>
        </w:r>
      </w:hyperlink>
      <w:r>
        <w:rPr>
          <w:rFonts w:hint="eastAsia"/>
        </w:rPr>
        <w:t>》基于国家统计局及相关行业协会的权威数据，系统分析了马克笔行业的市场规模、产业链结构及技术现状，并对马克笔发展趋势与市场前景进行了科学预测。报告重点解读了行业重点企业的竞争策略与品牌影响力，全面评估了马克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马克笔行业概述</w:t>
      </w:r>
      <w:r>
        <w:rPr>
          <w:rFonts w:hint="eastAsia"/>
        </w:rPr>
        <w:br/>
      </w:r>
      <w:r>
        <w:rPr>
          <w:rFonts w:hint="eastAsia"/>
        </w:rPr>
        <w:t>　　第一节 马克笔定义与分类</w:t>
      </w:r>
      <w:r>
        <w:rPr>
          <w:rFonts w:hint="eastAsia"/>
        </w:rPr>
        <w:br/>
      </w:r>
      <w:r>
        <w:rPr>
          <w:rFonts w:hint="eastAsia"/>
        </w:rPr>
        <w:t>　　第二节 马克笔应用领域</w:t>
      </w:r>
      <w:r>
        <w:rPr>
          <w:rFonts w:hint="eastAsia"/>
        </w:rPr>
        <w:br/>
      </w:r>
      <w:r>
        <w:rPr>
          <w:rFonts w:hint="eastAsia"/>
        </w:rPr>
        <w:t>　　第三节 马克笔行业经济指标分析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马克笔产业链及经营模式分析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三、马克笔销售模式及销售渠道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全球马克笔市场发展综述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2019-2024年全球马克笔市场规模与趋势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主要国家与地区马克笔市场分析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2025-2031年全球马克笔行业发展趋势与前景预测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中国马克笔行业市场分析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2024-2025年马克笔产能与投资动态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一、国内马克笔产能及利用情况</w:t>
      </w:r>
      <w:r>
        <w:rPr>
          <w:rFonts w:hint="eastAsia"/>
        </w:rPr>
        <w:br/>
      </w:r>
      <w:r>
        <w:rPr>
          <w:rFonts w:hint="eastAsia"/>
        </w:rPr>
        <w:t>　　　　二、马克笔产能扩张与投资动态</w:t>
      </w:r>
      <w:r>
        <w:rPr>
          <w:rFonts w:hint="eastAsia"/>
        </w:rPr>
        <w:br/>
      </w:r>
      <w:r>
        <w:rPr>
          <w:rFonts w:hint="eastAsia"/>
        </w:rPr>
        <w:t>　　第二节 马克笔行业产量情况分析与趋势预测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一、2019-2024年马克笔行业产量数据统计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1、2019-2024年马克笔产量及增长趋势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2、2019-2024年马克笔细分产品产量及份额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二、影响马克笔产量的关键因素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三、2025-2031年马克笔产量预测</w:t>
      </w:r>
      <w:r>
        <w:rPr>
          <w:rFonts w:hint="eastAsia"/>
        </w:rPr>
        <w:br/>
      </w:r>
      <w:r>
        <w:rPr>
          <w:rFonts w:hint="eastAsia"/>
        </w:rPr>
        <w:t>　　第三节 2025-2031年马克笔市场需求与销售分析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一、2024-2025年马克笔行业需求现状</w:t>
      </w:r>
      <w:r>
        <w:rPr>
          <w:rFonts w:hint="eastAsia"/>
        </w:rPr>
        <w:br/>
      </w:r>
      <w:r>
        <w:rPr>
          <w:rFonts w:hint="eastAsia"/>
        </w:rPr>
        <w:t>　　　　二、马克笔客户群体与需求特点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三、2019-2024年马克笔行业销售规模分析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四、2025-2031年马克笔市场增长潜力与规模预测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国内外马克笔行业技术差异与原因</w:t>
      </w:r>
      <w:r>
        <w:rPr>
          <w:rFonts w:hint="eastAsia"/>
        </w:rPr>
        <w:br/>
      </w:r>
      <w:r>
        <w:rPr>
          <w:rFonts w:hint="eastAsia"/>
        </w:rPr>
        <w:t>　　第三节 马克笔行业技术发展方向、趋势预测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中国马克笔细分市场与下游应用领域分析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马克笔细分市场分析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一、2024-2025年马克笔主要细分产品市场现状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马克笔下游应用与客户群体分析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一、2024-2025年马克笔各应用领域市场现状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马克笔价格机制与竞争策略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一、2019-2024年马克笔市场价格走势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马克笔定价策略与方法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2025-2031年马克笔价格竞争态势与趋势预测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中国马克笔行业重点区域市场研究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2024-2025年重点区域马克笔市场发展概况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三、2025-2031年马克笔行业发展潜力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三、2025-2031年马克笔行业发展潜力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三、2025-2031年马克笔行业发展潜力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三、2025-2031年马克笔行业发展潜力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三、2025-2031年马克笔行业发展潜力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2019-2024年中国马克笔行业进出口情况分析</w:t>
      </w:r>
      <w:r>
        <w:rPr>
          <w:rFonts w:hint="eastAsia"/>
        </w:rPr>
        <w:br/>
      </w:r>
      <w:r>
        <w:rPr>
          <w:rFonts w:hint="eastAsia"/>
        </w:rPr>
        <w:t>　　第一节 马克笔行业进口情况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一、2019-2024年马克笔进口规模及增长情况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二、马克笔主要进口来源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马克笔行业出口情况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一、2019-2024年马克笔出口规模及增长情况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二、马克笔主要出口目的地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2019-2024年中国马克笔行业总体发展与财务状况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2019-2024年中国马克笔行业规模情况</w:t>
      </w:r>
      <w:r>
        <w:rPr>
          <w:rFonts w:hint="eastAsia"/>
        </w:rPr>
        <w:br/>
      </w:r>
      <w:r>
        <w:rPr>
          <w:rFonts w:hint="eastAsia"/>
        </w:rPr>
        <w:t>　　　　一、马克笔行业企业数量规模</w:t>
      </w:r>
      <w:r>
        <w:rPr>
          <w:rFonts w:hint="eastAsia"/>
        </w:rPr>
        <w:br/>
      </w:r>
      <w:r>
        <w:rPr>
          <w:rFonts w:hint="eastAsia"/>
        </w:rPr>
        <w:t>　　　　二、马克笔行业从业人员规模</w:t>
      </w:r>
      <w:r>
        <w:rPr>
          <w:rFonts w:hint="eastAsia"/>
        </w:rPr>
        <w:br/>
      </w:r>
      <w:r>
        <w:rPr>
          <w:rFonts w:hint="eastAsia"/>
        </w:rPr>
        <w:t>　　　　三、马克笔行业市场敏感性分析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2019-2024年中国马克笔行业财务能力分析</w:t>
      </w:r>
      <w:r>
        <w:rPr>
          <w:rFonts w:hint="eastAsia"/>
        </w:rPr>
        <w:br/>
      </w:r>
      <w:r>
        <w:rPr>
          <w:rFonts w:hint="eastAsia"/>
        </w:rPr>
        <w:t>　　　　一、马克笔行业盈利能力</w:t>
      </w:r>
      <w:r>
        <w:rPr>
          <w:rFonts w:hint="eastAsia"/>
        </w:rPr>
        <w:br/>
      </w:r>
      <w:r>
        <w:rPr>
          <w:rFonts w:hint="eastAsia"/>
        </w:rPr>
        <w:t>　　　　二、马克笔行业偿债能力</w:t>
      </w:r>
      <w:r>
        <w:rPr>
          <w:rFonts w:hint="eastAsia"/>
        </w:rPr>
        <w:br/>
      </w:r>
      <w:r>
        <w:rPr>
          <w:rFonts w:hint="eastAsia"/>
        </w:rPr>
        <w:t>　　　　三、马克笔行业营运能力</w:t>
      </w:r>
      <w:r>
        <w:rPr>
          <w:rFonts w:hint="eastAsia"/>
        </w:rPr>
        <w:br/>
      </w:r>
      <w:r>
        <w:rPr>
          <w:rFonts w:hint="eastAsia"/>
        </w:rPr>
        <w:t>　　　　四、马克笔行业发展能力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马克笔行业重点企业调研分析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马克笔行业竞争格局总览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2024-2025年马克笔行业竞争力分析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2019-2024年马克笔行业企业并购活动分析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2024-2025年马克笔行业会展与招投标活动分析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一、马克笔行业会展活动及其市场影响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2025年中国马克笔企业发展企业发展策略与建议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马克笔销售模式与渠道策略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马克笔品牌与市场推广策略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马克笔研发投入与技术创新能力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马克笔合作联盟与资源整合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中国马克笔行业风险与对策</w:t>
      </w:r>
      <w:r>
        <w:rPr>
          <w:rFonts w:hint="eastAsia"/>
        </w:rPr>
        <w:br/>
      </w:r>
      <w:r>
        <w:rPr>
          <w:rFonts w:hint="eastAsia"/>
        </w:rPr>
        <w:t>　　第一节 马克笔行业SWOT分析</w:t>
      </w:r>
      <w:r>
        <w:rPr>
          <w:rFonts w:hint="eastAsia"/>
        </w:rPr>
        <w:br/>
      </w:r>
      <w:r>
        <w:rPr>
          <w:rFonts w:hint="eastAsia"/>
        </w:rPr>
        <w:t>　　　　一、马克笔行业优势</w:t>
      </w:r>
      <w:r>
        <w:rPr>
          <w:rFonts w:hint="eastAsia"/>
        </w:rPr>
        <w:br/>
      </w:r>
      <w:r>
        <w:rPr>
          <w:rFonts w:hint="eastAsia"/>
        </w:rPr>
        <w:t>　　　　二、马克笔行业劣势</w:t>
      </w:r>
      <w:r>
        <w:rPr>
          <w:rFonts w:hint="eastAsia"/>
        </w:rPr>
        <w:br/>
      </w:r>
      <w:r>
        <w:rPr>
          <w:rFonts w:hint="eastAsia"/>
        </w:rPr>
        <w:t>　　　　三、马克笔市场机会</w:t>
      </w:r>
      <w:r>
        <w:rPr>
          <w:rFonts w:hint="eastAsia"/>
        </w:rPr>
        <w:br/>
      </w:r>
      <w:r>
        <w:rPr>
          <w:rFonts w:hint="eastAsia"/>
        </w:rPr>
        <w:t>　　　　四、马克笔市场威胁</w:t>
      </w:r>
      <w:r>
        <w:rPr>
          <w:rFonts w:hint="eastAsia"/>
        </w:rPr>
        <w:br/>
      </w:r>
      <w:r>
        <w:rPr>
          <w:rFonts w:hint="eastAsia"/>
        </w:rPr>
        <w:t>　　第二节 马克笔行业风险及对策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2025-2031年中国马克笔行业前景与发展趋势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2024-2025年马克笔行业发展环境分析</w:t>
      </w:r>
      <w:r>
        <w:rPr>
          <w:rFonts w:hint="eastAsia"/>
        </w:rPr>
        <w:br/>
      </w:r>
      <w:r>
        <w:rPr>
          <w:rFonts w:hint="eastAsia"/>
        </w:rPr>
        <w:t>　　　　一、马克笔行业主管部门与监管体制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二、马克笔行业主要法律法规及政策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三、马克笔行业标准与质量监管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2025-2031年马克笔行业发展趋势与方向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2025-2031年马克笔行业发展潜力与机遇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马克笔行业研究结论与建议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中智:林:马克笔行业发展建议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2019-2024年中国马克笔行业产能及增长趋势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2025-2031年中国马克笔行业产能预测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2025-2031年中国马克笔行业产量预测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2019-2024年中国马克笔行业市场需求及增长情况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2025-2031年中国马克笔行业市场需求预测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2019-2024年中国马克笔行业利润及增长情况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**地区马克笔行业市场需求情况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2019-2024年中国马克笔行业进口量及增速统计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2019-2024年中国马克笔行业出口量及增速统计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马克笔重点企业经营情况分析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2025年马克笔行业壁垒</w:t>
      </w:r>
      <w:r>
        <w:rPr>
          <w:rFonts w:hint="eastAsia"/>
        </w:rPr>
        <w:br/>
      </w:r>
      <w:r>
        <w:rPr>
          <w:rFonts w:hint="eastAsia"/>
        </w:rPr>
        <w:t>　　图表 2025年马克笔市场前景分析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2025-2031年中国马克笔市场需求预测</w:t>
      </w:r>
      <w:r>
        <w:rPr>
          <w:rFonts w:hint="eastAsia"/>
        </w:rPr>
        <w:br/>
      </w:r>
      <w:r>
        <w:rPr>
          <w:rFonts w:hint="eastAsia"/>
        </w:rPr>
        <w:t>　　图表 2025年马克笔发展趋势预测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d881225d4313" w:history="1">
        <w:r>
          <w:rPr>
            <w:rStyle w:val="Hyperlink"/>
          </w:rPr>
          <w:t>2025-2031年中国马克笔行业发展研究与前景趋势预测报告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d881225d4313" w:history="1">
        <w:r>
          <w:rPr>
            <w:rStyle w:val="Hyperlink"/>
          </w:rPr>
          <w:t>https://www.20087.com/1/92/MaKeBiDeFaZhanQianJing.html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热点：马克笔的特点和优势、马克笔污渍怎么去除、美术专用马克笔、马克笔绘画、世界上最好的马克笔排名、马克笔没水了怎么办、马克笔分几种类型、马克笔和水彩笔的区别是啥、马克笔排名前十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14fb67ea488d" w:history="1">
      <w:r>
        <w:rPr>
          <w:rStyle w:val="Hyperlink"/>
        </w:rPr>
        <w:t>2025-2031年中国马克笔行业发展研究与前景趋势预测报告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aKeBiDeFaZhanQianJing.html" TargetMode="External" Id="Re4d7d881225d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aKeBiDeFaZhanQianJing.html" TargetMode="External" Id="Rbb8514fb67e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2025-02-10T02:36:00Z</dcterms:created>
  <dcterms:modified xsi:type="dcterms:W3CDTF">2025-02-10T03:36:00Z</dcterms:modified>
  <dc:subject>2025-2031年中国马克笔行业发展研究与前景趋势预测报告</dc:subject>
  <dc:title>2025-2031年中国马克笔行业发展研究与前景趋势预测报告</dc:title>
  <cp:keywords>2025-2031年中国马克笔行业发展研究与前景趋势预测报告</cp:keywords>
  <dc:description>2025-2031年中国马克笔行业发展研究与前景趋势预测报告</dc:description>
</cp:coreProperties>
</file>