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d34b75d734b93" w:history="1">
              <w:r>
                <w:rPr>
                  <w:rStyle w:val="Hyperlink"/>
                </w:rPr>
                <w:t>2025-2031年中国京剧行业研究与前景趋势分析报告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d34b75d734b93" w:history="1">
              <w:r>
                <w:rPr>
                  <w:rStyle w:val="Hyperlink"/>
                </w:rPr>
                <w:t>2025-2031年中国京剧行业研究与前景趋势分析报告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d34b75d734b93" w:history="1">
                <w:r>
                  <w:rPr>
                    <w:rStyle w:val="Hyperlink"/>
                  </w:rPr>
                  <w:t>https://www.20087.com/1/82/JingJuXianZhuangYuQianJingFenXi.html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文化的瑰宝，京剧在传承与创新中寻找平衡。虽然面临着年轻观众流失和传统文化关注度下降的挑战，但政府的扶持政策以及文化复兴计划为京剧提供了新的发展机遇。现代京剧演出通过舞台设计的现代化、剧情编排的创新以及与新媒体的融合，努力吸引年轻观众，同时，线上直播和数字平台也为京剧传播开辟了新渠道。</w:t>
      </w:r>
      <w:r>
        <w:rPr>
          <w:rFonts w:hint="eastAsia"/>
        </w:rPr>
        <w:br/>
      </w:r>
      <w:r>
        <w:rPr>
          <w:rFonts w:hint="eastAsia"/>
        </w:rPr>
        <w:t>　　未来，京剧的发展将更加注重文化与科技的深度融合，利用VR、AR等技术提升观演互动体验，拓宽传统艺术的表现形式。国际文化交流的加深也将推动京剧走向世界，提升其国际影响力。教育领域的普及与传承机制建设将是关键，通过学校教育和社会培训，培养新一代的京剧爱好者和表演者，确保这一非物质文化遗产得到持续传承与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d34b75d734b93" w:history="1">
        <w:r>
          <w:rPr>
            <w:rStyle w:val="Hyperlink"/>
          </w:rPr>
          <w:t>2025-2031年中国京剧行业研究与前景趋势分析报告</w:t>
        </w:r>
      </w:hyperlink>
      <w:r>
        <w:rPr>
          <w:rFonts w:hint="eastAsia"/>
        </w:rPr>
        <w:t>》基于行业详实数据资料，系统分析了京剧行业的市场规模、竞争格局和技术发展现状，梳理了京剧重点企业的市场表现。报告从京剧供需结构、政策环境和产业链变化等维度，客观评估了京剧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京剧产业概述</w:t>
      </w:r>
      <w:r>
        <w:rPr>
          <w:rFonts w:hint="eastAsia"/>
        </w:rPr>
        <w:br/>
      </w:r>
      <w:r>
        <w:rPr>
          <w:rFonts w:hint="eastAsia"/>
        </w:rPr>
        <w:t>　　第一节 京剧定义与分类</w:t>
      </w:r>
      <w:r>
        <w:rPr>
          <w:rFonts w:hint="eastAsia"/>
        </w:rPr>
        <w:br/>
      </w:r>
      <w:r>
        <w:rPr>
          <w:rFonts w:hint="eastAsia"/>
        </w:rPr>
        <w:t>　　第二节 京剧产业链结构及关键环节剖析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京剧商业模式与盈利模式解析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京剧经济指标与行业评估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全球京剧市场发展综述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2020-2024年全球京剧市场规模及增长趋势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主要国家与地区京剧市场对比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2025-2031年全球京剧行业发展趋势与前景预测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国际京剧市场发展趋势及对我国启示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二、对我国京剧市场的借鉴意义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中国京剧行业市场规模分析与预测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京剧市场的总体规模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一、2020-2024年京剧市场规模变化及趋势分析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二、2025年京剧行业市场规模特点</w:t>
      </w:r>
      <w:r>
        <w:rPr>
          <w:rFonts w:hint="eastAsia"/>
        </w:rPr>
        <w:br/>
      </w:r>
      <w:r>
        <w:rPr>
          <w:rFonts w:hint="eastAsia"/>
        </w:rPr>
        <w:t>　　第二节 京剧市场规模的构成</w:t>
      </w:r>
      <w:r>
        <w:rPr>
          <w:rFonts w:hint="eastAsia"/>
        </w:rPr>
        <w:br/>
      </w:r>
      <w:r>
        <w:rPr>
          <w:rFonts w:hint="eastAsia"/>
        </w:rPr>
        <w:t>　　　　一、京剧客户群体特征与偏好分析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二、不同类型京剧市场规模分布</w:t>
      </w:r>
      <w:r>
        <w:rPr>
          <w:rFonts w:hint="eastAsia"/>
        </w:rPr>
        <w:br/>
      </w:r>
      <w:r>
        <w:rPr>
          <w:rFonts w:hint="eastAsia"/>
        </w:rPr>
        <w:t>　　　　三、各地区京剧市场规模差异与特点</w:t>
      </w:r>
      <w:r>
        <w:rPr>
          <w:rFonts w:hint="eastAsia"/>
        </w:rPr>
        <w:br/>
      </w:r>
      <w:r>
        <w:rPr>
          <w:rFonts w:hint="eastAsia"/>
        </w:rPr>
        <w:t>　　第三节 京剧市场规模的预测与展望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一、未来几年京剧市场规模增长预测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2020-2024年中国京剧行业总体发展与财务状况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2020-2024年京剧行业规模情况</w:t>
      </w:r>
      <w:r>
        <w:rPr>
          <w:rFonts w:hint="eastAsia"/>
        </w:rPr>
        <w:br/>
      </w:r>
      <w:r>
        <w:rPr>
          <w:rFonts w:hint="eastAsia"/>
        </w:rPr>
        <w:t>　　　　一、京剧行业企业数量规模</w:t>
      </w:r>
      <w:r>
        <w:rPr>
          <w:rFonts w:hint="eastAsia"/>
        </w:rPr>
        <w:br/>
      </w:r>
      <w:r>
        <w:rPr>
          <w:rFonts w:hint="eastAsia"/>
        </w:rPr>
        <w:t>　　　　二、京剧行业从业人员规模</w:t>
      </w:r>
      <w:r>
        <w:rPr>
          <w:rFonts w:hint="eastAsia"/>
        </w:rPr>
        <w:br/>
      </w:r>
      <w:r>
        <w:rPr>
          <w:rFonts w:hint="eastAsia"/>
        </w:rPr>
        <w:t>　　　　三、京剧行业市场敏感性分析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2020-2024年京剧行业财务能力分析</w:t>
      </w:r>
      <w:r>
        <w:rPr>
          <w:rFonts w:hint="eastAsia"/>
        </w:rPr>
        <w:br/>
      </w:r>
      <w:r>
        <w:rPr>
          <w:rFonts w:hint="eastAsia"/>
        </w:rPr>
        <w:t>　　　　一、京剧行业盈利能力</w:t>
      </w:r>
      <w:r>
        <w:rPr>
          <w:rFonts w:hint="eastAsia"/>
        </w:rPr>
        <w:br/>
      </w:r>
      <w:r>
        <w:rPr>
          <w:rFonts w:hint="eastAsia"/>
        </w:rPr>
        <w:t>　　　　二、京剧行业偿债能力</w:t>
      </w:r>
      <w:r>
        <w:rPr>
          <w:rFonts w:hint="eastAsia"/>
        </w:rPr>
        <w:br/>
      </w:r>
      <w:r>
        <w:rPr>
          <w:rFonts w:hint="eastAsia"/>
        </w:rPr>
        <w:t>　　　　三、京剧行业营运能力</w:t>
      </w:r>
      <w:r>
        <w:rPr>
          <w:rFonts w:hint="eastAsia"/>
        </w:rPr>
        <w:br/>
      </w:r>
      <w:r>
        <w:rPr>
          <w:rFonts w:hint="eastAsia"/>
        </w:rPr>
        <w:t>　　　　四、京剧行业发展能力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中国京剧行业细分市场调研与机会挖掘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京剧细分市场（一）市场调研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京剧细分市场（二）市场调研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中国京剧行业区域市场调研分析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2020-2024年中国京剧行业重点区域调研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一、重点地区（一）京剧市场规模与特点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二、重点地区（二）京剧市场规模及特点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三、重点地区（三）京剧市场规模及特点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四、重点地区（四）京剧市场规模及特点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不同区域京剧市场的对比与启示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二、京剧市场拓展策略与建议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京剧行业渠道分析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二、各类渠道对京剧行业的影响</w:t>
      </w:r>
      <w:r>
        <w:rPr>
          <w:rFonts w:hint="eastAsia"/>
        </w:rPr>
        <w:br/>
      </w:r>
      <w:r>
        <w:rPr>
          <w:rFonts w:hint="eastAsia"/>
        </w:rPr>
        <w:t>　　　　三、主要京剧企业渠道策略研究</w:t>
      </w:r>
      <w:r>
        <w:rPr>
          <w:rFonts w:hint="eastAsia"/>
        </w:rPr>
        <w:br/>
      </w:r>
      <w:r>
        <w:rPr>
          <w:rFonts w:hint="eastAsia"/>
        </w:rPr>
        <w:t>　　第二节 京剧行业客户分析与定位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中国京剧行业竞争格局及策略选择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京剧行业总体市场竞争状况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一、京剧行业竞争结构分析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二、京剧企业竞争格局与集中度评估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三、京剧行业SWOT分析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京剧行业重点企业调研分析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京剧企业发展策略分析</w:t>
      </w:r>
      <w:r>
        <w:rPr>
          <w:rFonts w:hint="eastAsia"/>
        </w:rPr>
        <w:br/>
      </w:r>
      <w:r>
        <w:rPr>
          <w:rFonts w:hint="eastAsia"/>
        </w:rPr>
        <w:t>　　第一节 京剧市场与销售策略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京剧品牌战略思考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中国京剧行业发展环境分析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二、京剧行业主管部门、监管体制及相关政策法规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3、京剧行业的主要法律、法规和政策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4、2025年京剧行业法律法规和政策对行业的影响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二、京剧消费者需求分析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一、京剧技术的应用与创新</w:t>
      </w:r>
      <w:r>
        <w:rPr>
          <w:rFonts w:hint="eastAsia"/>
        </w:rPr>
        <w:br/>
      </w:r>
      <w:r>
        <w:rPr>
          <w:rFonts w:hint="eastAsia"/>
        </w:rPr>
        <w:t>　　　　二、京剧行业发展的技术趋势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2025-2031年京剧行业展趋势预测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2025-2031年京剧市场发展前景分析</w:t>
      </w:r>
      <w:r>
        <w:rPr>
          <w:rFonts w:hint="eastAsia"/>
        </w:rPr>
        <w:br/>
      </w:r>
      <w:r>
        <w:rPr>
          <w:rFonts w:hint="eastAsia"/>
        </w:rPr>
        <w:t>　　　　一、京剧市场发展潜力</w:t>
      </w:r>
      <w:r>
        <w:rPr>
          <w:rFonts w:hint="eastAsia"/>
        </w:rPr>
        <w:br/>
      </w:r>
      <w:r>
        <w:rPr>
          <w:rFonts w:hint="eastAsia"/>
        </w:rPr>
        <w:t>　　　　二、京剧市场前景分析</w:t>
      </w:r>
      <w:r>
        <w:rPr>
          <w:rFonts w:hint="eastAsia"/>
        </w:rPr>
        <w:br/>
      </w:r>
      <w:r>
        <w:rPr>
          <w:rFonts w:hint="eastAsia"/>
        </w:rPr>
        <w:t>　　　　三、京剧细分行业发展前景分析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2025-2031年京剧发展趋势预测</w:t>
      </w:r>
      <w:r>
        <w:rPr>
          <w:rFonts w:hint="eastAsia"/>
        </w:rPr>
        <w:br/>
      </w:r>
      <w:r>
        <w:rPr>
          <w:rFonts w:hint="eastAsia"/>
        </w:rPr>
        <w:t>　　　　一、京剧发展趋势预测</w:t>
      </w:r>
      <w:r>
        <w:rPr>
          <w:rFonts w:hint="eastAsia"/>
        </w:rPr>
        <w:br/>
      </w:r>
      <w:r>
        <w:rPr>
          <w:rFonts w:hint="eastAsia"/>
        </w:rPr>
        <w:t>　　　　二、京剧市场规模预测</w:t>
      </w:r>
      <w:r>
        <w:rPr>
          <w:rFonts w:hint="eastAsia"/>
        </w:rPr>
        <w:br/>
      </w:r>
      <w:r>
        <w:rPr>
          <w:rFonts w:hint="eastAsia"/>
        </w:rPr>
        <w:t>　　　　三、京剧细分市场发展趋势预测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未来京剧行业挑战与机遇探讨</w:t>
      </w:r>
      <w:r>
        <w:rPr>
          <w:rFonts w:hint="eastAsia"/>
        </w:rPr>
        <w:br/>
      </w:r>
      <w:r>
        <w:rPr>
          <w:rFonts w:hint="eastAsia"/>
        </w:rPr>
        <w:t>　　　　一、京剧行业挑战</w:t>
      </w:r>
      <w:r>
        <w:rPr>
          <w:rFonts w:hint="eastAsia"/>
        </w:rPr>
        <w:br/>
      </w:r>
      <w:r>
        <w:rPr>
          <w:rFonts w:hint="eastAsia"/>
        </w:rPr>
        <w:t>　　　　二、京剧行业机遇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京剧行业研究结论及建议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对京剧行业发展的建议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中.智.林：对京剧企业和投资者的建议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京剧行业历程</w:t>
      </w:r>
      <w:r>
        <w:rPr>
          <w:rFonts w:hint="eastAsia"/>
        </w:rPr>
        <w:br/>
      </w:r>
      <w:r>
        <w:rPr>
          <w:rFonts w:hint="eastAsia"/>
        </w:rPr>
        <w:t>　　图表 京剧行业生命周期</w:t>
      </w:r>
      <w:r>
        <w:rPr>
          <w:rFonts w:hint="eastAsia"/>
        </w:rPr>
        <w:br/>
      </w:r>
      <w:r>
        <w:rPr>
          <w:rFonts w:hint="eastAsia"/>
        </w:rPr>
        <w:t>　　图表 京剧行业产业链分析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2020-2024年京剧行业市场容量统计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2020-2024年中国京剧行业市场规模及增长情况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2020-2024年中国京剧行业销售收入分析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2020-2024年中国京剧行业盈利情况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2020-2024年中国京剧行业利润总额分析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2020-2024年中国京剧行业企业数量情况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2020-2024年中国京剧行业企业平均规模情况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2020-2024年中国京剧行业竞争力分析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2020-2024年中国京剧行业盈利能力分析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2020-2024年中国京剧行业运营能力分析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2020-2024年中国京剧行业偿债能力分析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2020-2024年中国京剧行业发展能力分析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2020-2024年中国京剧行业经营效益分析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京剧重点企业（一）经营情况分析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京剧重点企业（一）盈利能力情况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京剧重点企业（二）经营情况分析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京剧重点企业（二）盈利能力情况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2025-2031年中国京剧行业市场容量预测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2025-2031年中国京剧行业市场规模预测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2025-2031年中国京剧市场前景分析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d34b75d734b93" w:history="1">
        <w:r>
          <w:rPr>
            <w:rStyle w:val="Hyperlink"/>
          </w:rPr>
          <w:t>2025-2031年中国京剧行业研究与前景趋势分析报告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d34b75d734b93" w:history="1">
        <w:r>
          <w:rPr>
            <w:rStyle w:val="Hyperlink"/>
          </w:rPr>
          <w:t>https://www.20087.com/1/82/JingJuXianZhuangYuQianJingFenXi.html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热点：传统京剧、京剧四大名旦、京剧京歌、京剧角色五大类、中国京剧、京剧名段欣赏、京剧在线观看、京剧四大行当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ee3df67f54bb6" w:history="1">
      <w:r>
        <w:rPr>
          <w:rStyle w:val="Hyperlink"/>
        </w:rPr>
        <w:t>2025-2031年中国京剧行业研究与前景趋势分析报告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gJuXianZhuangYuQianJingFenXi.html" TargetMode="External" Id="R21dd34b75d73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gJuXianZhuangYuQianJingFenXi.html" TargetMode="External" Id="R2cfee3df67f5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2024-11-15T05:16:29Z</dcterms:created>
  <dcterms:modified xsi:type="dcterms:W3CDTF">2024-11-15T06:16:29Z</dcterms:modified>
  <dc:subject>2025-2031年中国京剧行业研究与前景趋势分析报告</dc:subject>
  <dc:title>2025-2031年中国京剧行业研究与前景趋势分析报告</dc:title>
  <cp:keywords>2025-2031年中国京剧行业研究与前景趋势分析报告</cp:keywords>
  <dc:description>2025-2031年中国京剧行业研究与前景趋势分析报告</dc:description>
</cp:coreProperties>
</file>