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4eac7dcd24eba" w:history="1">
              <w:r>
                <w:rPr>
                  <w:rStyle w:val="Hyperlink"/>
                </w:rPr>
                <w:t>2025-2031年会展服务市场深度调查研究与发展前景分析报告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4eac7dcd24eba" w:history="1">
              <w:r>
                <w:rPr>
                  <w:rStyle w:val="Hyperlink"/>
                </w:rPr>
                <w:t>2025-2031年会展服务市场深度调查研究与发展前景分析报告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4eac7dcd24eba" w:history="1">
                <w:r>
                  <w:rPr>
                    <w:rStyle w:val="Hyperlink"/>
                  </w:rPr>
                  <w:t>https://www.20087.com/1/12/HuiZhanFuWuShiChangFenXiBaoGao.html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服务涵盖会议、展览、活动策划与执行等多方面，是连接产业上下游、促进商务交流与合作的重要平台。近年来，随着全球经济一体化和数字技术的发展，会展服务行业呈现出了线上线下融合、国际化、专业化等趋势。数字会展平台的兴起，使得活动组织者能够跨越地域限制，吸引更广泛的参与者，同时也提供了数据分析、虚拟展示等多种增值服务。然而，线下会展仍以其面对面交流的不可替代性保持着核心地位。</w:t>
      </w:r>
      <w:r>
        <w:rPr>
          <w:rFonts w:hint="eastAsia"/>
        </w:rPr>
        <w:br/>
      </w:r>
      <w:r>
        <w:rPr>
          <w:rFonts w:hint="eastAsia"/>
        </w:rPr>
        <w:t>　　未来，会展服务行业将更加注重数字化转型和可持续发展。一方面，利用大数据、云计算、人工智能等技术，提升活动的策划效率和参与体验，例如，通过精准匹配参会者兴趣和展商需求，提高商业对接的成功率。另一方面，考虑到环保和成本效益，会展服务将更加倡导绿色会展理念，采取低碳、环保的会展方案，如使用可循环材料、优化能源使用等，同时，线上会展的普及将减少不必要的旅行和物资消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会展服务行业市场现状分析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（二）会展类型</w:t>
      </w:r>
      <w:r>
        <w:rPr>
          <w:rFonts w:hint="eastAsia"/>
        </w:rPr>
        <w:br/>
      </w:r>
      <w:r>
        <w:rPr>
          <w:rFonts w:hint="eastAsia"/>
        </w:rPr>
        <w:t>　　　　　　（三）国际会展业发展主要特点</w:t>
      </w:r>
      <w:r>
        <w:rPr>
          <w:rFonts w:hint="eastAsia"/>
        </w:rPr>
        <w:br/>
      </w:r>
      <w:r>
        <w:rPr>
          <w:rFonts w:hint="eastAsia"/>
        </w:rPr>
        <w:t>　　　　二、欧洲会展业发展状况</w:t>
      </w:r>
      <w:r>
        <w:rPr>
          <w:rFonts w:hint="eastAsia"/>
        </w:rPr>
        <w:br/>
      </w:r>
      <w:r>
        <w:rPr>
          <w:rFonts w:hint="eastAsia"/>
        </w:rPr>
        <w:t>　　　　　　（一）德国会展</w:t>
      </w:r>
      <w:r>
        <w:rPr>
          <w:rFonts w:hint="eastAsia"/>
        </w:rPr>
        <w:br/>
      </w:r>
      <w:r>
        <w:rPr>
          <w:rFonts w:hint="eastAsia"/>
        </w:rPr>
        <w:t>　　　　　　（二）法国会展</w:t>
      </w:r>
      <w:r>
        <w:rPr>
          <w:rFonts w:hint="eastAsia"/>
        </w:rPr>
        <w:br/>
      </w:r>
      <w:r>
        <w:rPr>
          <w:rFonts w:hint="eastAsia"/>
        </w:rPr>
        <w:t>　　　　　　（三）英国会展</w:t>
      </w:r>
      <w:r>
        <w:rPr>
          <w:rFonts w:hint="eastAsia"/>
        </w:rPr>
        <w:br/>
      </w:r>
      <w:r>
        <w:rPr>
          <w:rFonts w:hint="eastAsia"/>
        </w:rPr>
        <w:t>　　　　　　（四）意大利会展</w:t>
      </w:r>
      <w:r>
        <w:rPr>
          <w:rFonts w:hint="eastAsia"/>
        </w:rPr>
        <w:br/>
      </w:r>
      <w:r>
        <w:rPr>
          <w:rFonts w:hint="eastAsia"/>
        </w:rPr>
        <w:t>　　　　三、亚洲会展业发展状况</w:t>
      </w:r>
      <w:r>
        <w:rPr>
          <w:rFonts w:hint="eastAsia"/>
        </w:rPr>
        <w:br/>
      </w:r>
      <w:r>
        <w:rPr>
          <w:rFonts w:hint="eastAsia"/>
        </w:rPr>
        <w:t>　　　　　　（一）新加坡会展</w:t>
      </w:r>
      <w:r>
        <w:rPr>
          <w:rFonts w:hint="eastAsia"/>
        </w:rPr>
        <w:br/>
      </w:r>
      <w:r>
        <w:rPr>
          <w:rFonts w:hint="eastAsia"/>
        </w:rPr>
        <w:t>　　　　　　（二）马来西亚会展</w:t>
      </w:r>
      <w:r>
        <w:rPr>
          <w:rFonts w:hint="eastAsia"/>
        </w:rPr>
        <w:br/>
      </w:r>
      <w:r>
        <w:rPr>
          <w:rFonts w:hint="eastAsia"/>
        </w:rPr>
        <w:t>　　　　　　（三）中国台湾会展</w:t>
      </w:r>
      <w:r>
        <w:rPr>
          <w:rFonts w:hint="eastAsia"/>
        </w:rPr>
        <w:br/>
      </w:r>
      <w:r>
        <w:rPr>
          <w:rFonts w:hint="eastAsia"/>
        </w:rPr>
        <w:t>　　　　　　（四）中国香港会展</w:t>
      </w:r>
      <w:r>
        <w:rPr>
          <w:rFonts w:hint="eastAsia"/>
        </w:rPr>
        <w:br/>
      </w:r>
      <w:r>
        <w:rPr>
          <w:rFonts w:hint="eastAsia"/>
        </w:rPr>
        <w:t>　　　　　　（五）中国澳门会展</w:t>
      </w:r>
      <w:r>
        <w:rPr>
          <w:rFonts w:hint="eastAsia"/>
        </w:rPr>
        <w:br/>
      </w:r>
      <w:r>
        <w:rPr>
          <w:rFonts w:hint="eastAsia"/>
        </w:rPr>
        <w:t>　　　　四、美洲会展业发展状况</w:t>
      </w:r>
      <w:r>
        <w:rPr>
          <w:rFonts w:hint="eastAsia"/>
        </w:rPr>
        <w:br/>
      </w:r>
      <w:r>
        <w:rPr>
          <w:rFonts w:hint="eastAsia"/>
        </w:rPr>
        <w:t>　　　　　　（一）美国会展</w:t>
      </w:r>
      <w:r>
        <w:rPr>
          <w:rFonts w:hint="eastAsia"/>
        </w:rPr>
        <w:br/>
      </w:r>
      <w:r>
        <w:rPr>
          <w:rFonts w:hint="eastAsia"/>
        </w:rPr>
        <w:t>　　　　　　（二）加拿大会展</w:t>
      </w:r>
      <w:r>
        <w:rPr>
          <w:rFonts w:hint="eastAsia"/>
        </w:rPr>
        <w:br/>
      </w:r>
      <w:r>
        <w:rPr>
          <w:rFonts w:hint="eastAsia"/>
        </w:rPr>
        <w:t>　　　　五、非洲会展业发展状况</w:t>
      </w:r>
      <w:r>
        <w:rPr>
          <w:rFonts w:hint="eastAsia"/>
        </w:rPr>
        <w:br/>
      </w:r>
      <w:r>
        <w:rPr>
          <w:rFonts w:hint="eastAsia"/>
        </w:rPr>
        <w:t>　　　　六、大洋洲会展业发展状况</w:t>
      </w:r>
      <w:r>
        <w:rPr>
          <w:rFonts w:hint="eastAsia"/>
        </w:rPr>
        <w:br/>
      </w:r>
      <w:r>
        <w:rPr>
          <w:rFonts w:hint="eastAsia"/>
        </w:rPr>
        <w:t>　　　　七、我国会展服务行业发展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一、全国会展规模</w:t>
      </w:r>
      <w:r>
        <w:rPr>
          <w:rFonts w:hint="eastAsia"/>
        </w:rPr>
        <w:br/>
      </w:r>
      <w:r>
        <w:rPr>
          <w:rFonts w:hint="eastAsia"/>
        </w:rPr>
        <w:t>　　　　二、全国经贸类展览会规模</w:t>
      </w:r>
      <w:r>
        <w:rPr>
          <w:rFonts w:hint="eastAsia"/>
        </w:rPr>
        <w:br/>
      </w:r>
      <w:r>
        <w:rPr>
          <w:rFonts w:hint="eastAsia"/>
        </w:rPr>
        <w:t>　　　　三、全国展览馆市场租馆率分析</w:t>
      </w:r>
      <w:r>
        <w:rPr>
          <w:rFonts w:hint="eastAsia"/>
        </w:rPr>
        <w:br/>
      </w:r>
      <w:r>
        <w:rPr>
          <w:rFonts w:hint="eastAsia"/>
        </w:rPr>
        <w:t>　　　　四、全国组展单位市场总量分析</w:t>
      </w:r>
      <w:r>
        <w:rPr>
          <w:rFonts w:hint="eastAsia"/>
        </w:rPr>
        <w:br/>
      </w:r>
      <w:r>
        <w:rPr>
          <w:rFonts w:hint="eastAsia"/>
        </w:rPr>
        <w:t>　　　　五、全国新能源展会规模</w:t>
      </w:r>
      <w:r>
        <w:rPr>
          <w:rFonts w:hint="eastAsia"/>
        </w:rPr>
        <w:br/>
      </w:r>
      <w:r>
        <w:rPr>
          <w:rFonts w:hint="eastAsia"/>
        </w:rPr>
        <w:t>　　　　六、京沪穗三地及大连、成都展览会规模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（三）广州</w:t>
      </w:r>
      <w:r>
        <w:rPr>
          <w:rFonts w:hint="eastAsia"/>
        </w:rPr>
        <w:br/>
      </w:r>
      <w:r>
        <w:rPr>
          <w:rFonts w:hint="eastAsia"/>
        </w:rPr>
        <w:t>　　　　　　（四）大连</w:t>
      </w:r>
      <w:r>
        <w:rPr>
          <w:rFonts w:hint="eastAsia"/>
        </w:rPr>
        <w:br/>
      </w:r>
      <w:r>
        <w:rPr>
          <w:rFonts w:hint="eastAsia"/>
        </w:rPr>
        <w:t>　　　　　　（五）成都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会展服务行业市场竞争分析</w:t>
      </w:r>
      <w:r>
        <w:rPr>
          <w:rFonts w:hint="eastAsia"/>
        </w:rPr>
        <w:br/>
      </w:r>
      <w:r>
        <w:rPr>
          <w:rFonts w:hint="eastAsia"/>
        </w:rPr>
        <w:t>第三章 中国会展业重点区域市场运行分析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中国会展服务行业主要展览会分析</w:t>
      </w:r>
      <w:r>
        <w:rPr>
          <w:rFonts w:hint="eastAsia"/>
        </w:rPr>
        <w:br/>
      </w:r>
      <w:r>
        <w:rPr>
          <w:rFonts w:hint="eastAsia"/>
        </w:rPr>
        <w:t>　　　　一、北京奥运会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（二）北京奥运会影响</w:t>
      </w:r>
      <w:r>
        <w:rPr>
          <w:rFonts w:hint="eastAsia"/>
        </w:rPr>
        <w:br/>
      </w:r>
      <w:r>
        <w:rPr>
          <w:rFonts w:hint="eastAsia"/>
        </w:rPr>
        <w:t>　　　　二、上海世博会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（二）上海世博会影响</w:t>
      </w:r>
      <w:r>
        <w:rPr>
          <w:rFonts w:hint="eastAsia"/>
        </w:rPr>
        <w:br/>
      </w:r>
      <w:r>
        <w:rPr>
          <w:rFonts w:hint="eastAsia"/>
        </w:rPr>
        <w:t>　　　　三、广州亚运会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（二）广州亚运会影响</w:t>
      </w:r>
      <w:r>
        <w:rPr>
          <w:rFonts w:hint="eastAsia"/>
        </w:rPr>
        <w:br/>
      </w:r>
      <w:r>
        <w:rPr>
          <w:rFonts w:hint="eastAsia"/>
        </w:rPr>
        <w:t>　　　　四、广交会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（二）广交会影响</w:t>
      </w:r>
      <w:r>
        <w:rPr>
          <w:rFonts w:hint="eastAsia"/>
        </w:rPr>
        <w:br/>
      </w:r>
      <w:r>
        <w:rPr>
          <w:rFonts w:hint="eastAsia"/>
        </w:rPr>
        <w:t>　　　　五、高交会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（二）高交会影响</w:t>
      </w:r>
      <w:r>
        <w:rPr>
          <w:rFonts w:hint="eastAsia"/>
        </w:rPr>
        <w:br/>
      </w:r>
      <w:r>
        <w:rPr>
          <w:rFonts w:hint="eastAsia"/>
        </w:rPr>
        <w:t>　　　　六、中国花卉博览会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（二）中国花卉博览会影响</w:t>
      </w:r>
      <w:r>
        <w:rPr>
          <w:rFonts w:hint="eastAsia"/>
        </w:rPr>
        <w:br/>
      </w:r>
      <w:r>
        <w:rPr>
          <w:rFonts w:hint="eastAsia"/>
        </w:rPr>
        <w:t>　　　　七、科博会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（二）科博会影响</w:t>
      </w:r>
      <w:r>
        <w:rPr>
          <w:rFonts w:hint="eastAsia"/>
        </w:rPr>
        <w:br/>
      </w:r>
      <w:r>
        <w:rPr>
          <w:rFonts w:hint="eastAsia"/>
        </w:rPr>
        <w:t>　　　　八、博鳌亚洲论坛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（二）博鳌亚洲论坛影响</w:t>
      </w:r>
      <w:r>
        <w:rPr>
          <w:rFonts w:hint="eastAsia"/>
        </w:rPr>
        <w:br/>
      </w:r>
      <w:r>
        <w:rPr>
          <w:rFonts w:hint="eastAsia"/>
        </w:rPr>
        <w:t>　　　　九、上海国际汽车工业展览会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（二）上海国际汽车工业展览会影响</w:t>
      </w:r>
      <w:r>
        <w:rPr>
          <w:rFonts w:hint="eastAsia"/>
        </w:rPr>
        <w:br/>
      </w:r>
      <w:r>
        <w:rPr>
          <w:rFonts w:hint="eastAsia"/>
        </w:rPr>
        <w:t>　　第三节 会展服务行业主要会展企业分析</w:t>
      </w:r>
      <w:r>
        <w:rPr>
          <w:rFonts w:hint="eastAsia"/>
        </w:rPr>
        <w:br/>
      </w:r>
      <w:r>
        <w:rPr>
          <w:rFonts w:hint="eastAsia"/>
        </w:rPr>
        <w:t>　　　　一、励展博览集团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二、法兰克福展览公司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三、杜塞尔多夫展览集团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四、汉诺威展览公司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五、慕尼黑国际博览集团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六、亚洲博闻有限公司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七、中国国际展览中心集团公司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八、广东现代会展管理公司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九、上海博华国际展览有限公司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十、昆明国际会展中心有限公司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会展服务行业发展预测</w:t>
      </w:r>
      <w:r>
        <w:rPr>
          <w:rFonts w:hint="eastAsia"/>
        </w:rPr>
        <w:br/>
      </w:r>
      <w:r>
        <w:rPr>
          <w:rFonts w:hint="eastAsia"/>
        </w:rPr>
        <w:t>　　第一节 未来展望</w:t>
      </w:r>
      <w:r>
        <w:rPr>
          <w:rFonts w:hint="eastAsia"/>
        </w:rPr>
        <w:br/>
      </w:r>
      <w:r>
        <w:rPr>
          <w:rFonts w:hint="eastAsia"/>
        </w:rPr>
        <w:t>　　　　一、世界展览会的发展趋势</w:t>
      </w:r>
      <w:r>
        <w:rPr>
          <w:rFonts w:hint="eastAsia"/>
        </w:rPr>
        <w:br/>
      </w:r>
      <w:r>
        <w:rPr>
          <w:rFonts w:hint="eastAsia"/>
        </w:rPr>
        <w:t>　　　　二、中国会展业发展的未来展望</w:t>
      </w:r>
      <w:r>
        <w:rPr>
          <w:rFonts w:hint="eastAsia"/>
        </w:rPr>
        <w:br/>
      </w:r>
      <w:r>
        <w:rPr>
          <w:rFonts w:hint="eastAsia"/>
        </w:rPr>
        <w:t>　　　　三、中国会议市场十大发展趋势</w:t>
      </w:r>
      <w:r>
        <w:rPr>
          <w:rFonts w:hint="eastAsia"/>
        </w:rPr>
        <w:br/>
      </w:r>
      <w:r>
        <w:rPr>
          <w:rFonts w:hint="eastAsia"/>
        </w:rPr>
        <w:t>　　第二节 中.智.林.　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2020-2025年全国规模以上展览会数量统计情况</w:t>
      </w:r>
      <w:r>
        <w:rPr>
          <w:rFonts w:hint="eastAsia"/>
        </w:rPr>
        <w:br/>
      </w:r>
      <w:r>
        <w:rPr>
          <w:rFonts w:hint="eastAsia"/>
        </w:rPr>
        <w:t>　　图表 2020-2025年全国规模以上展览会展出总面积统计情况</w:t>
      </w:r>
      <w:r>
        <w:rPr>
          <w:rFonts w:hint="eastAsia"/>
        </w:rPr>
        <w:br/>
      </w:r>
      <w:r>
        <w:rPr>
          <w:rFonts w:hint="eastAsia"/>
        </w:rPr>
        <w:t>　　图表 2020-2025年全国展览业直接收入统计情况</w:t>
      </w:r>
      <w:r>
        <w:rPr>
          <w:rFonts w:hint="eastAsia"/>
        </w:rPr>
        <w:br/>
      </w:r>
      <w:r>
        <w:rPr>
          <w:rFonts w:hint="eastAsia"/>
        </w:rPr>
        <w:t>　　图表 2025-2031年全国展览业直接收入预测情况</w:t>
      </w:r>
      <w:r>
        <w:rPr>
          <w:rFonts w:hint="eastAsia"/>
        </w:rPr>
        <w:br/>
      </w:r>
      <w:r>
        <w:rPr>
          <w:rFonts w:hint="eastAsia"/>
        </w:rPr>
        <w:t>　　图表 2020-2025年全国会展总收入统计情况</w:t>
      </w:r>
      <w:r>
        <w:rPr>
          <w:rFonts w:hint="eastAsia"/>
        </w:rPr>
        <w:br/>
      </w:r>
      <w:r>
        <w:rPr>
          <w:rFonts w:hint="eastAsia"/>
        </w:rPr>
        <w:t>　　图表 2025-2031年全国会展总收入预测情况</w:t>
      </w:r>
      <w:r>
        <w:rPr>
          <w:rFonts w:hint="eastAsia"/>
        </w:rPr>
        <w:br/>
      </w:r>
      <w:r>
        <w:rPr>
          <w:rFonts w:hint="eastAsia"/>
        </w:rPr>
        <w:t>　　图表 2020-2025年全国经贸类展览会总量统计情况</w:t>
      </w:r>
      <w:r>
        <w:rPr>
          <w:rFonts w:hint="eastAsia"/>
        </w:rPr>
        <w:br/>
      </w:r>
      <w:r>
        <w:rPr>
          <w:rFonts w:hint="eastAsia"/>
        </w:rPr>
        <w:t>　　图表 2025-2031年全国经贸类展览会总量预测情况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4eac7dcd24eba" w:history="1">
        <w:r>
          <w:rPr>
            <w:rStyle w:val="Hyperlink"/>
          </w:rPr>
          <w:t>2025-2031年会展服务市场深度调查研究与发展前景分析报告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4eac7dcd24eba" w:history="1">
        <w:r>
          <w:rPr>
            <w:rStyle w:val="Hyperlink"/>
          </w:rPr>
          <w:t>https://www.20087.com/1/12/HuiZhanFuWuShiChangFenXiBaoGao.html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展服务开票内容明细、会展服务属于什么服务、会展服务和会议服务开票区别、会展服务费计入什么科目、展会现场图片、会展服务税收分类编码、会展专业毕业论文题目、会展服务包括哪些内容、会展服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ec2e356804217" w:history="1">
      <w:r>
        <w:rPr>
          <w:rStyle w:val="Hyperlink"/>
        </w:rPr>
        <w:t>2025-2031年会展服务市场深度调查研究与发展前景分析报告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uiZhanFuWuShiChangFenXiBaoGao.html" TargetMode="External" Id="R85a4eac7dcd2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uiZhanFuWuShiChangFenXiBaoGao.html" TargetMode="External" Id="R535ec2e35680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2024-09-06T00:20:00Z</dcterms:created>
  <dcterms:modified xsi:type="dcterms:W3CDTF">2024-09-06T01:20:00Z</dcterms:modified>
  <dc:subject>2025-2031年会展服务市场深度调查研究与发展前景分析报告</dc:subject>
  <dc:title>2025-2031年会展服务市场深度调查研究与发展前景分析报告</dc:title>
  <cp:keywords>2025-2031年会展服务市场深度调查研究与发展前景分析报告</cp:keywords>
  <dc:description>2025-2031年会展服务市场深度调查研究与发展前景分析报告</dc:description>
</cp:coreProperties>
</file>