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3fe4f5ec94bd3" w:history="1">
              <w:r>
                <w:rPr>
                  <w:rStyle w:val="Hyperlink"/>
                </w:rPr>
                <w:t>2026-2032年全球与中国体操跳板市场研究分析及发展前景预测报告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3fe4f5ec94bd3" w:history="1">
              <w:r>
                <w:rPr>
                  <w:rStyle w:val="Hyperlink"/>
                </w:rPr>
                <w:t>2026-2032年全球与中国体操跳板市场研究分析及发展前景预测报告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3fe4f5ec94bd3" w:history="1">
                <w:r>
                  <w:rPr>
                    <w:rStyle w:val="Hyperlink"/>
                  </w:rPr>
                  <w:t>https://www.20087.com/1/32/TiCaoTiaoBanHangYeFaZhanQianJing.html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跳板是竞技体操中用于跳马、自由操起跳的关键器械，由弹簧系统、木质面板及防滑表面构成，核心性能要求包括回弹一致性、能量传递效率及落地稳定性。体操跳板采用高碳钢弹簧阵列与多层桦木胶合板，强调国际体联（FIG）认证、可调硬度档位及快速拆装结构，部分训练用型号集成压力传感垫以分析起跳力学。在青少年体操普及与专业训练精细化背景下，用户对跳板响应线性度、耐久性及不同体重适配能力提出更高要求。然而，部分非认证产品弹簧疲劳快，回弹力衰减不均；面板受潮变形影响起跳轨迹；此外，维护依赖人工经验，缺乏数据化校准手段。</w:t>
      </w:r>
      <w:r>
        <w:rPr>
          <w:rFonts w:hint="eastAsia"/>
        </w:rPr>
        <w:br/>
      </w:r>
      <w:r>
        <w:rPr>
          <w:rFonts w:hint="eastAsia"/>
        </w:rPr>
        <w:t>　　未来，体操跳板将向智能反馈、模块化调节与绿色材料方向突破。嵌入式应变片实时监测每次起跳的力-时间曲线，数据同步至教练终端用于动作优化；而磁吸式弹簧模块支持按运动员体重快速更换刚度组合。在可持续层面，面板采用竹纤维复合材料，兼顾高强与可再生属性；弹簧表面纳米涂层提升抗腐蚀性，延长服役周期。更关键的是，跳板将纳入AI训练系统——结合高速摄像与力学数据，生成个性化起跳建议。长远看，体操跳板将从被动弹性平台升级为运动表现增强接口，在保障竞技公平与提升训练科学性之间构筑精准、可靠、可进化的体操装备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3fe4f5ec94bd3" w:history="1">
        <w:r>
          <w:rPr>
            <w:rStyle w:val="Hyperlink"/>
          </w:rPr>
          <w:t>2026-2032年全球与中国体操跳板市场研究分析及发展前景预测报告</w:t>
        </w:r>
      </w:hyperlink>
      <w:r>
        <w:rPr>
          <w:rFonts w:hint="eastAsia"/>
        </w:rPr>
        <w:t>》依托权威机构及相关协会的数据资料，全面解析了体操跳板行业现状、市场需求及市场规模，系统梳理了体操跳板产业链结构、价格趋势及各细分市场动态。报告对体操跳板市场前景与发展趋势进行了科学预测，重点分析了品牌竞争格局、市场集中度及主要企业的经营表现。同时，通过SWOT分析揭示了体操跳板行业面临的机遇与风险，为体操跳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按产品类型细分，全球体操跳板市场规模2020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有弹簧</w:t>
      </w:r>
      <w:r>
        <w:rPr>
          <w:rFonts w:hint="eastAsia"/>
        </w:rPr>
        <w:br/>
      </w:r>
      <w:r>
        <w:rPr>
          <w:rFonts w:hint="eastAsia"/>
        </w:rPr>
        <w:t>　　　　1.3.3 没有弹簧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按应用细分，全球体操跳板市场规模2020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体操跳板行业发展总体概况</w:t>
      </w:r>
      <w:r>
        <w:rPr>
          <w:rFonts w:hint="eastAsia"/>
        </w:rPr>
        <w:br/>
      </w:r>
      <w:r>
        <w:rPr>
          <w:rFonts w:hint="eastAsia"/>
        </w:rPr>
        <w:t>　　　　1.5.2 体操跳板行业发展主要特点</w:t>
      </w:r>
      <w:r>
        <w:rPr>
          <w:rFonts w:hint="eastAsia"/>
        </w:rPr>
        <w:br/>
      </w:r>
      <w:r>
        <w:rPr>
          <w:rFonts w:hint="eastAsia"/>
        </w:rPr>
        <w:t>　　　　1.5.3 体操跳板行业发展影响因素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体操跳板有利因素</w:t>
      </w:r>
      <w:r>
        <w:rPr>
          <w:rFonts w:hint="eastAsia"/>
        </w:rPr>
        <w:br/>
      </w:r>
      <w:r>
        <w:rPr>
          <w:rFonts w:hint="eastAsia"/>
        </w:rPr>
        <w:t>　　　　1.5.3 .2 体操跳板不利因素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全球市场，近三年体操跳板主要企业占有率及排名（按销量）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体操跳板主要企业在国际市场占有率（按销量，2022-2025）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2024年体操跳板主要企业在国际市场排名（按销量）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全球市场主要企业体操跳板销量（2022-2025）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全球市场，近三年体操跳板主要企业占有率及排名（按收入）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体操跳板主要企业在国际市场占有率（按收入，2022-2025）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2024年体操跳板主要企业在国际市场排名（按收入）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全球市场主要企业体操跳板销售收入（2022-2025）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全球市场主要企业体操跳板销售价格（2022-2025）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中国市场，近三年体操跳板主要企业占有率及排名（按销量）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体操跳板主要企业在中国市场占有率（按销量，2022-2025）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2024年体操跳板主要企业在中国市场排名（按销量）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中国市场主要企业体操跳板销量（2022-2025）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中国市场，近三年体操跳板主要企业占有率及排名（按收入）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体操跳板主要企业在中国市场占有率（按收入，2022-2025）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2024年体操跳板主要企业在中国市场排名（按收入）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中国市场主要企业体操跳板销售收入（2022-2025）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全球主要厂商体操跳板总部及产地分布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全球主要厂商成立时间及体操跳板商业化日期</w:t>
      </w:r>
      <w:r>
        <w:rPr>
          <w:rFonts w:hint="eastAsia"/>
        </w:rPr>
        <w:br/>
      </w:r>
      <w:r>
        <w:rPr>
          <w:rFonts w:hint="eastAsia"/>
        </w:rPr>
        <w:t>　　2.8 全球主要厂商体操跳板产品类型及应用</w:t>
      </w:r>
      <w:r>
        <w:rPr>
          <w:rFonts w:hint="eastAsia"/>
        </w:rPr>
        <w:br/>
      </w:r>
      <w:r>
        <w:rPr>
          <w:rFonts w:hint="eastAsia"/>
        </w:rPr>
        <w:t>　　2.9 体操跳板行业集中度、竞争程度分析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体操跳板行业集中度分析：2024年全球Top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全球体操跳板第一梯队、第二梯队和第三梯队生产商（品牌）及市场份额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全球体操跳板总体规模分析</w:t>
      </w:r>
      <w:r>
        <w:rPr>
          <w:rFonts w:hint="eastAsia"/>
        </w:rPr>
        <w:br/>
      </w:r>
      <w:r>
        <w:rPr>
          <w:rFonts w:hint="eastAsia"/>
        </w:rPr>
        <w:t>　　3.1 全球体操跳板供需现状及预测（2020-2032）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全球体操跳板产能、产量、产能利用率及发展趋势（2020-2032）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全球体操跳板产量、需求量及发展趋势（2020-2032）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全球主要地区体操跳板产量及发展趋势（2020-2032）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全球主要地区体操跳板产量（2020-2025）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全球主要地区体操跳板产量（2026-2032）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全球主要地区体操跳板产量市场份额（2020-2032）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中国体操跳板供需现状及预测（2020-2032）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中国体操跳板产能、产量、产能利用率及发展趋势（2020-2032）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中国体操跳板产量、市场需求量及发展趋势（2020-2032）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中国市场体操跳板进出口（2020-2032）</w:t>
      </w:r>
      <w:r>
        <w:rPr>
          <w:rFonts w:hint="eastAsia"/>
        </w:rPr>
        <w:br/>
      </w:r>
      <w:r>
        <w:rPr>
          <w:rFonts w:hint="eastAsia"/>
        </w:rPr>
        <w:t>　　3.4 全球体操跳板销量及销售额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全球市场体操跳板销售额（2020-2032）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全球市场体操跳板销量（2020-2032）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全球市场体操跳板价格趋势（2020-2032）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全球体操跳板主要地区分析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全球主要地区体操跳板市场规模分析：2020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全球主要地区体操跳板销售收入及市场份额（2020-2025年）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全球主要地区体操跳板销售收入预测（2026-2032年）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全球主要地区体操跳板销量分析：2020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全球主要地区体操跳板销量及市场份额（2020-2025年）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全球主要地区体操跳板销量及市场份额预测（2026-2032）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北美市场体操跳板销量、收入及增长率（2020-2032）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欧洲市场体操跳板销量、收入及增长率（2020-2032）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中国市场体操跳板销量、收入及增长率（2020-2032）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日本市场体操跳板销量、收入及增长率（2020-2032）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东南亚市场体操跳板销量、收入及增长率（2020-2032）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印度市场体操跳板销量、收入及增长率（2020-2032）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重点企业（1）基本信息、体操跳板生产基地、销售区域、竞争对手及市场地位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体操跳板产品规格、参数及市场应用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体操跳板销量、收入、价格及毛利率（2020-2025）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重点企业（2）基本信息、体操跳板生产基地、销售区域、竞争对手及市场地位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体操跳板产品规格、参数及市场应用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体操跳板销量、收入、价格及毛利率（2020-2025）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重点企业（3）基本信息、体操跳板生产基地、销售区域、竞争对手及市场地位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体操跳板产品规格、参数及市场应用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体操跳板销量、收入、价格及毛利率（2020-2025）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重点企业（4）基本信息、体操跳板生产基地、销售区域、竞争对手及市场地位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体操跳板产品规格、参数及市场应用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体操跳板销量、收入、价格及毛利率（2020-2025）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重点企业（5）基本信息、体操跳板生产基地、销售区域、竞争对手及市场地位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体操跳板产品规格、参数及市场应用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体操跳板销量、收入、价格及毛利率（2020-2025）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不同产品类型体操跳板分析</w:t>
      </w:r>
      <w:r>
        <w:rPr>
          <w:rFonts w:hint="eastAsia"/>
        </w:rPr>
        <w:br/>
      </w:r>
      <w:r>
        <w:rPr>
          <w:rFonts w:hint="eastAsia"/>
        </w:rPr>
        <w:t>　　6.1 全球不同产品类型体操跳板销量（2020-2032）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全球不同产品类型体操跳板销量及市场份额（2020-2025）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全球不同产品类型体操跳板销量预测（2026-2032）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全球不同产品类型体操跳板收入（2020-2032）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全球不同产品类型体操跳板收入及市场份额（2020-2025）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全球不同产品类型体操跳板收入预测（2026-2032）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全球不同产品类型体操跳板价格走势（2020-2032）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中国不同产品类型体操跳板销量（2020-2032）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中国不同产品类型体操跳板销量预测（2026-2032）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中国不同产品类型体操跳板销量及市场份额（2020-2025）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中国不同产品类型体操跳板收入（2020-2032）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中国不同产品类型体操跳板收入及市场份额（2020-2025）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中国不同产品类型体操跳板收入预测（2026-2032）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不同应用体操跳板分析</w:t>
      </w:r>
      <w:r>
        <w:rPr>
          <w:rFonts w:hint="eastAsia"/>
        </w:rPr>
        <w:br/>
      </w:r>
      <w:r>
        <w:rPr>
          <w:rFonts w:hint="eastAsia"/>
        </w:rPr>
        <w:t>　　7.1 全球不同应用体操跳板销量（2020-2032）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全球不同应用体操跳板销量及市场份额（2020-2025）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全球不同应用体操跳板销量预测（2026-2032）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全球不同应用体操跳板收入（2020-2032）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全球不同应用体操跳板收入及市场份额（2020-2025）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全球不同应用体操跳板收入预测（2026-2032）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全球不同应用体操跳板价格走势（2020-2032）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中国不同应用体操跳板销量（2020-2032）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中国不同应用体操跳板销量及市场份额（2020-2025）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中国不同应用体操跳板销量预测（2026-2032）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中国不同应用体操跳板收入（2020-2032）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中国不同应用体操跳板收入及市场份额（2020-2025）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中国不同应用体操跳板收入预测（2026-2032）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体操跳板行业发展趋势</w:t>
      </w:r>
      <w:r>
        <w:rPr>
          <w:rFonts w:hint="eastAsia"/>
        </w:rPr>
        <w:br/>
      </w:r>
      <w:r>
        <w:rPr>
          <w:rFonts w:hint="eastAsia"/>
        </w:rPr>
        <w:t>　　8.2 体操跳板行业主要驱动因素</w:t>
      </w:r>
      <w:r>
        <w:rPr>
          <w:rFonts w:hint="eastAsia"/>
        </w:rPr>
        <w:br/>
      </w:r>
      <w:r>
        <w:rPr>
          <w:rFonts w:hint="eastAsia"/>
        </w:rPr>
        <w:t>　　8.3 体操跳板中国企业SWOT分析</w:t>
      </w:r>
      <w:r>
        <w:rPr>
          <w:rFonts w:hint="eastAsia"/>
        </w:rPr>
        <w:br/>
      </w:r>
      <w:r>
        <w:rPr>
          <w:rFonts w:hint="eastAsia"/>
        </w:rPr>
        <w:t>　　8.4 中国体操跳板行业政策环境分析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体操跳板行业产业链简介</w:t>
      </w:r>
      <w:r>
        <w:rPr>
          <w:rFonts w:hint="eastAsia"/>
        </w:rPr>
        <w:br/>
      </w:r>
      <w:r>
        <w:rPr>
          <w:rFonts w:hint="eastAsia"/>
        </w:rPr>
        <w:t>　　　　9.1.1 体操跳板行业供应链分析</w:t>
      </w:r>
      <w:r>
        <w:rPr>
          <w:rFonts w:hint="eastAsia"/>
        </w:rPr>
        <w:br/>
      </w:r>
      <w:r>
        <w:rPr>
          <w:rFonts w:hint="eastAsia"/>
        </w:rPr>
        <w:t>　　　　9.1.2 体操跳板主要原料及供应情况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体操跳板行业采购模式</w:t>
      </w:r>
      <w:r>
        <w:rPr>
          <w:rFonts w:hint="eastAsia"/>
        </w:rPr>
        <w:br/>
      </w:r>
      <w:r>
        <w:rPr>
          <w:rFonts w:hint="eastAsia"/>
        </w:rPr>
        <w:t>　　9.3 体操跳板行业生产模式</w:t>
      </w:r>
      <w:r>
        <w:rPr>
          <w:rFonts w:hint="eastAsia"/>
        </w:rPr>
        <w:br/>
      </w:r>
      <w:r>
        <w:rPr>
          <w:rFonts w:hint="eastAsia"/>
        </w:rPr>
        <w:t>　　9.4 体操跳板行业销售模式及销售渠道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按产品类型细分，全球体操跳板市场规模2020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按应用细分，全球体操跳板市场规模（CAGR）2020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体操跳板行业发展主要特点</w:t>
      </w:r>
      <w:r>
        <w:rPr>
          <w:rFonts w:hint="eastAsia"/>
        </w:rPr>
        <w:br/>
      </w:r>
      <w:r>
        <w:rPr>
          <w:rFonts w:hint="eastAsia"/>
        </w:rPr>
        <w:t>　　表 4： 体操跳板行业发展有利因素分析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体操跳板行业发展不利因素分析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进入体操跳板行业壁垒</w:t>
      </w:r>
      <w:r>
        <w:rPr>
          <w:rFonts w:hint="eastAsia"/>
        </w:rPr>
        <w:br/>
      </w:r>
      <w:r>
        <w:rPr>
          <w:rFonts w:hint="eastAsia"/>
        </w:rPr>
        <w:t>　　表 7： 体操跳板主要企业在国际市场占有率（按销量，2022-2025）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2024年体操跳板主要企业在国际市场排名（按销量）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全球市场主要企业体操跳板销量（2022-2025）&amp;（千件）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体操跳板主要企业在国际市场占有率（按收入，2022-2025）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2024年体操跳板主要企业在国际市场排名（按收入）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全球市场主要企业体操跳板销售收入（2022-2025）&amp;（万元）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全球市场主要企业体操跳板销售价格（2022-2025）&amp;（元/件）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体操跳板主要企业在中国市场占有率（按销量，2022-2025）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2024年体操跳板主要企业在中国市场排名（按销量）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中国市场主要企业体操跳板销量（2022-2025）&amp;（千件）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体操跳板主要企业在中国市场占有率（按收入，2022-2025）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2024年体操跳板主要企业在中国市场排名（按收入）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中国市场主要企业体操跳板销售收入（2022-2025）&amp;（万元）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全球主要厂商体操跳板总部及产地分布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全球主要厂商成立时间及体操跳板商业化日期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全球主要厂商体操跳板产品类型及应用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2024年全球体操跳板主要厂商市场地位（第一梯队、第二梯队和第三梯队）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全球体操跳板市场投资、并购等现状分析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全球主要地区体操跳板产量增速（CAGR）：（2020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全球主要地区体操跳板产量（2020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全球主要地区体操跳板产量（2020-2025）&amp;（千件）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全球主要地区体操跳板产量（2026-2032）&amp;（千件）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全球主要地区体操跳板产量市场份额（2020-2025）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全球主要地区体操跳板产量（2026-2032）&amp;（千件）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中国市场体操跳板产量、销量、进出口（2020-2025年）&amp;（千件）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中国市场体操跳板产量、销量、进出口预测（2026-2032）&amp;（千件）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全球主要地区体操跳板销售收入增速：（2020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全球主要地区体操跳板销售收入（2020-2025）&amp;（万元）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全球主要地区体操跳板销售收入市场份额（2020-2025）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全球主要地区体操跳板收入（2026-2032）&amp;（万元）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全球主要地区体操跳板收入市场份额（2026-2032）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全球主要地区体操跳板销量（千件）：2020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全球主要地区体操跳板销量（2020-2025）&amp;（千件）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全球主要地区体操跳板销量市场份额（2020-2025）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全球主要地区体操跳板销量（2026-2032）&amp;（千件）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全球主要地区体操跳板销量份额（2026-2032）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体操跳板生产基地、销售区域、竞争对手及市场地位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体操跳板产品规格、参数及市场应用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体操跳板销量（千件）、收入（万元）、价格（元/件）及毛利率（2020-2025）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体操跳板生产基地、销售区域、竞争对手及市场地位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体操跳板产品规格、参数及市场应用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体操跳板销量（千件）、收入（万元）、价格（元/件）及毛利率（2020-2025）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体操跳板生产基地、销售区域、竞争对手及市场地位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体操跳板产品规格、参数及市场应用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体操跳板销量（千件）、收入（万元）、价格（元/件）及毛利率（2020-2025）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体操跳板生产基地、销售区域、竞争对手及市场地位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体操跳板产品规格、参数及市场应用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体操跳板销量（千件）、收入（万元）、价格（元/件）及毛利率（2020-2025）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体操跳板生产基地、销售区域、竞争对手及市场地位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体操跳板产品规格、参数及市场应用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体操跳板销量（千件）、收入（万元）、价格（元/件）及毛利率（2020-2025）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全球不同产品类型体操跳板销量（2020-2025年）&amp;（千件）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全球不同产品类型体操跳板销量市场份额（2020-2025）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全球不同产品类型体操跳板销量预测（2026-2032）&amp;（千件）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全球市场不同产品类型体操跳板销量市场份额预测（2026-2032）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全球不同产品类型体操跳板收入（2020-2025年）&amp;（万元）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全球不同产品类型体操跳板收入市场份额（2020-2025）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全球不同产品类型体操跳板收入预测（2026-2032）&amp;（万元）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全球不同产品类型体操跳板收入市场份额预测（2026-2032）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中国不同产品类型体操跳板销量预测（2026-2032）&amp;（千件）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全球市场不同产品类型体操跳板销量市场份额预测（2026-2032）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中国不同产品类型体操跳板销量（2020-2025年）&amp;（千件）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中国不同产品类型体操跳板销量市场份额（2020-2025）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中国不同产品类型体操跳板收入（2020-2025年）&amp;（万元）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中国不同产品类型体操跳板收入市场份额（2020-2025）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中国不同产品类型体操跳板收入预测（2026-2032）&amp;（万元）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中国不同产品类型体操跳板收入市场份额预测（2026-2032）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全球不同应用体操跳板销量（2020-2025年）&amp;（千件）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全球不同应用体操跳板销量市场份额（2020-2025）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全球不同应用体操跳板销量预测（2026-2032）&amp;（千件）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全球市场不同应用体操跳板销量市场份额预测（2026-2032）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全球不同应用体操跳板收入（2020-2025年）&amp;（万元）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全球不同应用体操跳板收入市场份额（2020-2025）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全球不同应用体操跳板收入预测（2026-2032）&amp;（万元）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全球不同应用体操跳板收入市场份额预测（2026-2032）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中国不同应用体操跳板销量（2020-2025年）&amp;（千件）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中国不同应用体操跳板销量市场份额（2020-2025）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中国不同应用体操跳板销量预测（2026-2032）&amp;（千件）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中国市场不同应用体操跳板销量市场份额预测（2026-2032）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中国不同应用体操跳板收入（2020-2025年）&amp;（万元）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中国不同应用体操跳板收入市场份额（2020-2025）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中国不同应用体操跳板收入预测（2026-2032）&amp;（万元）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中国不同应用体操跳板收入市场份额预测（2026-2032）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体操跳板行业发展趋势</w:t>
      </w:r>
      <w:r>
        <w:rPr>
          <w:rFonts w:hint="eastAsia"/>
        </w:rPr>
        <w:br/>
      </w:r>
      <w:r>
        <w:rPr>
          <w:rFonts w:hint="eastAsia"/>
        </w:rPr>
        <w:t>　　表 101： 体操跳板行业主要驱动因素</w:t>
      </w:r>
      <w:r>
        <w:rPr>
          <w:rFonts w:hint="eastAsia"/>
        </w:rPr>
        <w:br/>
      </w:r>
      <w:r>
        <w:rPr>
          <w:rFonts w:hint="eastAsia"/>
        </w:rPr>
        <w:t>　　表 102： 体操跳板行业供应链分析</w:t>
      </w:r>
      <w:r>
        <w:rPr>
          <w:rFonts w:hint="eastAsia"/>
        </w:rPr>
        <w:br/>
      </w:r>
      <w:r>
        <w:rPr>
          <w:rFonts w:hint="eastAsia"/>
        </w:rPr>
        <w:t>　　表 103： 体操跳板上游原料供应商</w:t>
      </w:r>
      <w:r>
        <w:rPr>
          <w:rFonts w:hint="eastAsia"/>
        </w:rPr>
        <w:br/>
      </w:r>
      <w:r>
        <w:rPr>
          <w:rFonts w:hint="eastAsia"/>
        </w:rPr>
        <w:t>　　表 104： 体操跳板主要地区不同应用客户分析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体操跳板典型经销商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体操跳板产品图片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全球不同产品类型体操跳板销售额2020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全球不同产品类型体操跳板市场份额2024 &amp; 2032</w:t>
      </w:r>
      <w:r>
        <w:rPr>
          <w:rFonts w:hint="eastAsia"/>
        </w:rPr>
        <w:br/>
      </w:r>
      <w:r>
        <w:rPr>
          <w:rFonts w:hint="eastAsia"/>
        </w:rPr>
        <w:t>　　图 4： 有弹簧产品图片</w:t>
      </w:r>
      <w:r>
        <w:rPr>
          <w:rFonts w:hint="eastAsia"/>
        </w:rPr>
        <w:br/>
      </w:r>
      <w:r>
        <w:rPr>
          <w:rFonts w:hint="eastAsia"/>
        </w:rPr>
        <w:t>　　图 5： 没有弹簧产品图片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全球不同应用体操跳板市场份额2024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2024年全球前五大生产商体操跳板市场份额</w:t>
      </w:r>
      <w:r>
        <w:rPr>
          <w:rFonts w:hint="eastAsia"/>
        </w:rPr>
        <w:br/>
      </w:r>
      <w:r>
        <w:rPr>
          <w:rFonts w:hint="eastAsia"/>
        </w:rPr>
        <w:t>　　图 11： 2024年全球体操跳板第一梯队、第二梯队和第三梯队厂商及市场份额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全球体操跳板产能、产量、产能利用率及发展趋势（2020-2032）&amp;（千件）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全球体操跳板产量、需求量及发展趋势（2020-2032）&amp;（千件）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全球主要地区体操跳板产量市场份额（2020-2032）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中国体操跳板产能、产量、产能利用率及发展趋势（2020-2032）&amp;（千件）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中国体操跳板产量、市场需求量及发展趋势（2020-2032）&amp;（千件）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全球体操跳板市场销售额及增长率：（2020-2032）&amp;（万元）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全球市场体操跳板市场规模：2020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全球市场体操跳板销量及增长率（2020-2032）&amp;（千件）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全球市场体操跳板价格趋势（2020-2032）&amp;（元/件）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全球主要地区体操跳板销售收入（2020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全球主要地区体操跳板销售收入市场份额（2020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北美市场体操跳板销量及增长率（2020-2032）&amp;（千件）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北美市场体操跳板收入及增长率（2020-2032）&amp;（万元）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欧洲市场体操跳板销量及增长率（2020-2032）&amp;（千件）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欧洲市场体操跳板收入及增长率（2020-2032）&amp;（万元）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中国市场体操跳板销量及增长率（2020-2032）&amp;（千件）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中国市场体操跳板收入及增长率（2020-2032）&amp;（万元）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日本市场体操跳板销量及增长率（2020-2032）&amp;（千件）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日本市场体操跳板收入及增长率（2020-2032）&amp;（万元）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东南亚市场体操跳板销量及增长率（2020-2032）&amp;（千件）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东南亚市场体操跳板收入及增长率（2020-2032）&amp;（万元）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印度市场体操跳板销量及增长率（2020-2032）&amp;（千件）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印度市场体操跳板收入及增长率（2020-2032）&amp;（万元）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全球不同产品类型体操跳板价格走势（2020-2032）&amp;（元/件）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全球不同应用体操跳板价格走势（2020-2032）&amp;（元/件）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体操跳板中国企业SWOT分析</w:t>
      </w:r>
      <w:r>
        <w:rPr>
          <w:rFonts w:hint="eastAsia"/>
        </w:rPr>
        <w:br/>
      </w:r>
      <w:r>
        <w:rPr>
          <w:rFonts w:hint="eastAsia"/>
        </w:rPr>
        <w:t>　　图 38： 体操跳板产业链</w:t>
      </w:r>
      <w:r>
        <w:rPr>
          <w:rFonts w:hint="eastAsia"/>
        </w:rPr>
        <w:br/>
      </w:r>
      <w:r>
        <w:rPr>
          <w:rFonts w:hint="eastAsia"/>
        </w:rPr>
        <w:t>　　图 39： 体操跳板行业采购模式分析</w:t>
      </w:r>
      <w:r>
        <w:rPr>
          <w:rFonts w:hint="eastAsia"/>
        </w:rPr>
        <w:br/>
      </w:r>
      <w:r>
        <w:rPr>
          <w:rFonts w:hint="eastAsia"/>
        </w:rPr>
        <w:t>　　图 40： 体操跳板行业生产模式</w:t>
      </w:r>
      <w:r>
        <w:rPr>
          <w:rFonts w:hint="eastAsia"/>
        </w:rPr>
        <w:br/>
      </w:r>
      <w:r>
        <w:rPr>
          <w:rFonts w:hint="eastAsia"/>
        </w:rPr>
        <w:t>　　图 41： 体操跳板行业销售模式分析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3fe4f5ec94bd3" w:history="1">
        <w:r>
          <w:rPr>
            <w:rStyle w:val="Hyperlink"/>
          </w:rPr>
          <w:t>2026-2032年全球与中国体操跳板市场研究分析及发展前景预测报告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3fe4f5ec94bd3" w:history="1">
        <w:r>
          <w:rPr>
            <w:rStyle w:val="Hyperlink"/>
          </w:rPr>
          <w:t>https://www.20087.com/1/32/TiCaoTiaoBanHangYeFaZhanQianJing.html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d32669add42b8" w:history="1">
      <w:r>
        <w:rPr>
          <w:rStyle w:val="Hyperlink"/>
        </w:rPr>
        <w:t>2026-2032年全球与中国体操跳板市场研究分析及发展前景预测报告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iCaoTiaoBanHangYeFaZhanQianJing.html" TargetMode="External" Id="R4903fe4f5ec9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iCaoTiaoBanHangYeFaZhanQianJing.html" TargetMode="External" Id="R5f3d32669add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2025-11-12T08:54:49Z</dcterms:created>
  <dcterms:modified xsi:type="dcterms:W3CDTF">2025-11-12T09:54:49Z</dcterms:modified>
  <dc:subject>2026-2032年全球与中国体操跳板市场研究分析及发展前景预测报告</dc:subject>
  <dc:title>2026-2032年全球与中国体操跳板市场研究分析及发展前景预测报告</dc:title>
  <cp:keywords>2026-2032年全球与中国体操跳板市场研究分析及发展前景预测报告</cp:keywords>
  <dc:description>2026-2032年全球与中国体操跳板市场研究分析及发展前景预测报告</dc:description>
</cp:coreProperties>
</file>