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dcf5952374fa6" w:history="1">
              <w:r>
                <w:rPr>
                  <w:rStyle w:val="Hyperlink"/>
                </w:rPr>
                <w:t>2025-2031年全球与中国木偶发展现状及趋势分析报告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dcf5952374fa6" w:history="1">
              <w:r>
                <w:rPr>
                  <w:rStyle w:val="Hyperlink"/>
                </w:rPr>
                <w:t>2025-2031年全球与中国木偶发展现状及趋势分析报告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dcf5952374fa6" w:history="1">
                <w:r>
                  <w:rPr>
                    <w:rStyle w:val="Hyperlink"/>
                  </w:rPr>
                  <w:t>https://www.20087.com/1/72/MuOuHangYeFaZhanQuShi.html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偶艺术作为一种传统表演艺术形式，近年来在全球范围内经历了复兴。传统手工艺与现代设计的结合，使得木偶不仅保留了其文化韵味，也增添了时尚元素。现代木偶制作技术在保持手工雕刻精髓的同时，也引入了激光雕刻、3D打印等现代技术，提高了制作精度和效率。木偶戏的演出形式也更加多元化，不仅限于传统舞台，还融入了多媒体、光影艺术，吸引了更广泛的观众群体。</w:t>
      </w:r>
      <w:r>
        <w:rPr>
          <w:rFonts w:hint="eastAsia"/>
        </w:rPr>
        <w:br/>
      </w:r>
      <w:r>
        <w:rPr>
          <w:rFonts w:hint="eastAsia"/>
        </w:rPr>
        <w:t>　　木偶艺术的未来趋势将侧重于跨界融合与数字化传播。随着文化传承与创新的推进，木偶将与电影、动漫、游戏等现代娱乐形式结合，创造出全新的艺术体验。数字化平台将成为木偶艺术展示和传播的新渠道，通过网络直播、虚拟现实等技术，让全球观众都能接触到这一传统艺术。此外，教育领域对木偶艺术的重视也将增加，将其作为传统文化教育和创意教育的媒介，培养青少年的动手能力和艺术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dcf5952374fa6" w:history="1">
        <w:r>
          <w:rPr>
            <w:rStyle w:val="Hyperlink"/>
          </w:rPr>
          <w:t>2025-2031年全球与中国木偶发展现状及趋势分析报告</w:t>
        </w:r>
      </w:hyperlink>
      <w:r>
        <w:rPr>
          <w:rFonts w:hint="eastAsia"/>
        </w:rPr>
        <w:t>》基于详实数据，从市场规模、需求变化及价格动态等维度，全面解析了木偶行业的现状与发展趋势，并对木偶产业链各环节进行了系统性探讨。报告科学预测了木偶行业未来发展方向，重点分析了木偶技术现状及创新路径，同时聚焦木偶重点企业的经营表现，评估了市场竞争格局、品牌影响力及市场集中度。通过对细分市场的深入研究及SWOT分析，报告揭示了木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中国木偶概述</w:t>
      </w:r>
      <w:r>
        <w:rPr>
          <w:rFonts w:hint="eastAsia"/>
        </w:rPr>
        <w:br/>
      </w:r>
      <w:r>
        <w:rPr>
          <w:rFonts w:hint="eastAsia"/>
        </w:rPr>
        <w:t>　　第一节 木偶行业定义</w:t>
      </w:r>
      <w:r>
        <w:rPr>
          <w:rFonts w:hint="eastAsia"/>
        </w:rPr>
        <w:br/>
      </w:r>
      <w:r>
        <w:rPr>
          <w:rFonts w:hint="eastAsia"/>
        </w:rPr>
        <w:t>　　第二节 木偶行业发展特性</w:t>
      </w:r>
      <w:r>
        <w:rPr>
          <w:rFonts w:hint="eastAsia"/>
        </w:rPr>
        <w:br/>
      </w:r>
      <w:r>
        <w:rPr>
          <w:rFonts w:hint="eastAsia"/>
        </w:rPr>
        <w:t>　　第三节 木偶产业链分析</w:t>
      </w:r>
      <w:r>
        <w:rPr>
          <w:rFonts w:hint="eastAsia"/>
        </w:rPr>
        <w:br/>
      </w:r>
      <w:r>
        <w:rPr>
          <w:rFonts w:hint="eastAsia"/>
        </w:rPr>
        <w:t>　　第四节 木偶行业生命周期分析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国外主要木偶市场发展概况</w:t>
      </w:r>
      <w:r>
        <w:rPr>
          <w:rFonts w:hint="eastAsia"/>
        </w:rPr>
        <w:br/>
      </w:r>
      <w:r>
        <w:rPr>
          <w:rFonts w:hint="eastAsia"/>
        </w:rPr>
        <w:t>　　第一节 全球木偶市场发展分析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欧洲地区主要国家木偶市场概况</w:t>
      </w:r>
      <w:r>
        <w:rPr>
          <w:rFonts w:hint="eastAsia"/>
        </w:rPr>
        <w:br/>
      </w:r>
      <w:r>
        <w:rPr>
          <w:rFonts w:hint="eastAsia"/>
        </w:rPr>
        <w:t>　　第三节 北美地区木偶市场概况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亚洲地区主要国家木偶市场概况</w:t>
      </w:r>
      <w:r>
        <w:rPr>
          <w:rFonts w:hint="eastAsia"/>
        </w:rPr>
        <w:br/>
      </w:r>
      <w:r>
        <w:rPr>
          <w:rFonts w:hint="eastAsia"/>
        </w:rPr>
        <w:t>　　第五节 全球木偶市场发展预测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木偶行业相关政策、标准</w:t>
      </w:r>
      <w:r>
        <w:rPr>
          <w:rFonts w:hint="eastAsia"/>
        </w:rPr>
        <w:br/>
      </w:r>
      <w:r>
        <w:rPr>
          <w:rFonts w:hint="eastAsia"/>
        </w:rPr>
        <w:t>　　第三节 木偶行业相关发展规划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中国木偶技术发展分析</w:t>
      </w:r>
      <w:r>
        <w:rPr>
          <w:rFonts w:hint="eastAsia"/>
        </w:rPr>
        <w:br/>
      </w:r>
      <w:r>
        <w:rPr>
          <w:rFonts w:hint="eastAsia"/>
        </w:rPr>
        <w:t>　　第一节 当前木偶技术发展现状分析</w:t>
      </w:r>
      <w:r>
        <w:rPr>
          <w:rFonts w:hint="eastAsia"/>
        </w:rPr>
        <w:br/>
      </w:r>
      <w:r>
        <w:rPr>
          <w:rFonts w:hint="eastAsia"/>
        </w:rPr>
        <w:t>　　第二节 木偶生产中需注意的问题</w:t>
      </w:r>
      <w:r>
        <w:rPr>
          <w:rFonts w:hint="eastAsia"/>
        </w:rPr>
        <w:br/>
      </w:r>
      <w:r>
        <w:rPr>
          <w:rFonts w:hint="eastAsia"/>
        </w:rPr>
        <w:t>　　第三节 木偶行业主要技术发展趋势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木偶市场特性分析</w:t>
      </w:r>
      <w:r>
        <w:rPr>
          <w:rFonts w:hint="eastAsia"/>
        </w:rPr>
        <w:br/>
      </w:r>
      <w:r>
        <w:rPr>
          <w:rFonts w:hint="eastAsia"/>
        </w:rPr>
        <w:t>　　第一节 木偶行业集中度分析</w:t>
      </w:r>
      <w:r>
        <w:rPr>
          <w:rFonts w:hint="eastAsia"/>
        </w:rPr>
        <w:br/>
      </w:r>
      <w:r>
        <w:rPr>
          <w:rFonts w:hint="eastAsia"/>
        </w:rPr>
        <w:t>　　第二节 木偶行业SWOT分析</w:t>
      </w:r>
      <w:r>
        <w:rPr>
          <w:rFonts w:hint="eastAsia"/>
        </w:rPr>
        <w:br/>
      </w:r>
      <w:r>
        <w:rPr>
          <w:rFonts w:hint="eastAsia"/>
        </w:rPr>
        <w:t>　　　　一、木偶行业优势</w:t>
      </w:r>
      <w:r>
        <w:rPr>
          <w:rFonts w:hint="eastAsia"/>
        </w:rPr>
        <w:br/>
      </w:r>
      <w:r>
        <w:rPr>
          <w:rFonts w:hint="eastAsia"/>
        </w:rPr>
        <w:t>　　　　二、木偶行业劣势</w:t>
      </w:r>
      <w:r>
        <w:rPr>
          <w:rFonts w:hint="eastAsia"/>
        </w:rPr>
        <w:br/>
      </w:r>
      <w:r>
        <w:rPr>
          <w:rFonts w:hint="eastAsia"/>
        </w:rPr>
        <w:t>　　　　三、木偶行业机会</w:t>
      </w:r>
      <w:r>
        <w:rPr>
          <w:rFonts w:hint="eastAsia"/>
        </w:rPr>
        <w:br/>
      </w:r>
      <w:r>
        <w:rPr>
          <w:rFonts w:hint="eastAsia"/>
        </w:rPr>
        <w:t>　　　　四、木偶行业风险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中国木偶发展现状</w:t>
      </w:r>
      <w:r>
        <w:rPr>
          <w:rFonts w:hint="eastAsia"/>
        </w:rPr>
        <w:br/>
      </w:r>
      <w:r>
        <w:rPr>
          <w:rFonts w:hint="eastAsia"/>
        </w:rPr>
        <w:t>　　第一节 中国木偶市场现状分析</w:t>
      </w:r>
      <w:r>
        <w:rPr>
          <w:rFonts w:hint="eastAsia"/>
        </w:rPr>
        <w:br/>
      </w:r>
      <w:r>
        <w:rPr>
          <w:rFonts w:hint="eastAsia"/>
        </w:rPr>
        <w:t>　　第二节 中国木偶行业产量情况分析及预测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一、木偶总体产能规模</w:t>
      </w:r>
      <w:r>
        <w:rPr>
          <w:rFonts w:hint="eastAsia"/>
        </w:rPr>
        <w:br/>
      </w:r>
      <w:r>
        <w:rPr>
          <w:rFonts w:hint="eastAsia"/>
        </w:rPr>
        <w:t>　　　　二、木偶生产区域分布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四、2025-2031年中国木偶产量预测</w:t>
      </w:r>
      <w:r>
        <w:rPr>
          <w:rFonts w:hint="eastAsia"/>
        </w:rPr>
        <w:br/>
      </w:r>
      <w:r>
        <w:rPr>
          <w:rFonts w:hint="eastAsia"/>
        </w:rPr>
        <w:t>　　第三节 中国木偶市场需求分析及预测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三、2025-2031年中国木偶市场需求量预测</w:t>
      </w:r>
      <w:r>
        <w:rPr>
          <w:rFonts w:hint="eastAsia"/>
        </w:rPr>
        <w:br/>
      </w:r>
      <w:r>
        <w:rPr>
          <w:rFonts w:hint="eastAsia"/>
        </w:rPr>
        <w:t>　　第四节 中国木偶价格趋势分析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**地区木偶市场发展分析</w:t>
      </w:r>
      <w:r>
        <w:rPr>
          <w:rFonts w:hint="eastAsia"/>
        </w:rPr>
        <w:br/>
      </w:r>
      <w:r>
        <w:rPr>
          <w:rFonts w:hint="eastAsia"/>
        </w:rPr>
        <w:t>　　第三节 **地区木偶市场发展分析</w:t>
      </w:r>
      <w:r>
        <w:rPr>
          <w:rFonts w:hint="eastAsia"/>
        </w:rPr>
        <w:br/>
      </w:r>
      <w:r>
        <w:rPr>
          <w:rFonts w:hint="eastAsia"/>
        </w:rPr>
        <w:t>　　第四节 **地区木偶市场发展分析</w:t>
      </w:r>
      <w:r>
        <w:rPr>
          <w:rFonts w:hint="eastAsia"/>
        </w:rPr>
        <w:br/>
      </w:r>
      <w:r>
        <w:rPr>
          <w:rFonts w:hint="eastAsia"/>
        </w:rPr>
        <w:t>　　第五节 **地区木偶市场发展分析</w:t>
      </w:r>
      <w:r>
        <w:rPr>
          <w:rFonts w:hint="eastAsia"/>
        </w:rPr>
        <w:br/>
      </w:r>
      <w:r>
        <w:rPr>
          <w:rFonts w:hint="eastAsia"/>
        </w:rPr>
        <w:t>　　第六节 **地区木偶市场发展分析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2019-2024年中国木偶进出口分析</w:t>
      </w:r>
      <w:r>
        <w:rPr>
          <w:rFonts w:hint="eastAsia"/>
        </w:rPr>
        <w:br/>
      </w:r>
      <w:r>
        <w:rPr>
          <w:rFonts w:hint="eastAsia"/>
        </w:rPr>
        <w:t>　　第一节 木偶进口情况分析</w:t>
      </w:r>
      <w:r>
        <w:rPr>
          <w:rFonts w:hint="eastAsia"/>
        </w:rPr>
        <w:br/>
      </w:r>
      <w:r>
        <w:rPr>
          <w:rFonts w:hint="eastAsia"/>
        </w:rPr>
        <w:t>　　第二节 木偶出口情况分析</w:t>
      </w:r>
      <w:r>
        <w:rPr>
          <w:rFonts w:hint="eastAsia"/>
        </w:rPr>
        <w:br/>
      </w:r>
      <w:r>
        <w:rPr>
          <w:rFonts w:hint="eastAsia"/>
        </w:rPr>
        <w:t>　　第三节 影响木偶进出口因素分析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五、2025年我国木偶行业发展面临的机遇</w:t>
      </w:r>
      <w:r>
        <w:rPr>
          <w:rFonts w:hint="eastAsia"/>
        </w:rPr>
        <w:br/>
      </w:r>
      <w:r>
        <w:rPr>
          <w:rFonts w:hint="eastAsia"/>
        </w:rPr>
        <w:t>　　第二节 木偶行业投资风险预警</w:t>
      </w:r>
      <w:r>
        <w:rPr>
          <w:rFonts w:hint="eastAsia"/>
        </w:rPr>
        <w:br/>
      </w:r>
      <w:r>
        <w:rPr>
          <w:rFonts w:hint="eastAsia"/>
        </w:rPr>
        <w:t>　　　　一、木偶行业市场风险预测</w:t>
      </w:r>
      <w:r>
        <w:rPr>
          <w:rFonts w:hint="eastAsia"/>
        </w:rPr>
        <w:br/>
      </w:r>
      <w:r>
        <w:rPr>
          <w:rFonts w:hint="eastAsia"/>
        </w:rPr>
        <w:t>　　　　二、木偶行业政策风险预测</w:t>
      </w:r>
      <w:r>
        <w:rPr>
          <w:rFonts w:hint="eastAsia"/>
        </w:rPr>
        <w:br/>
      </w:r>
      <w:r>
        <w:rPr>
          <w:rFonts w:hint="eastAsia"/>
        </w:rPr>
        <w:t>　　　　三、木偶行业经营风险预测</w:t>
      </w:r>
      <w:r>
        <w:rPr>
          <w:rFonts w:hint="eastAsia"/>
        </w:rPr>
        <w:br/>
      </w:r>
      <w:r>
        <w:rPr>
          <w:rFonts w:hint="eastAsia"/>
        </w:rPr>
        <w:t>　　　　四、木偶行业技术风险预测</w:t>
      </w:r>
      <w:r>
        <w:rPr>
          <w:rFonts w:hint="eastAsia"/>
        </w:rPr>
        <w:br/>
      </w:r>
      <w:r>
        <w:rPr>
          <w:rFonts w:hint="eastAsia"/>
        </w:rPr>
        <w:t>　　　　五、木偶行业竞争风险预测</w:t>
      </w:r>
      <w:r>
        <w:rPr>
          <w:rFonts w:hint="eastAsia"/>
        </w:rPr>
        <w:br/>
      </w:r>
      <w:r>
        <w:rPr>
          <w:rFonts w:hint="eastAsia"/>
        </w:rPr>
        <w:t>　　　　六、木偶行业其他风险预测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木偶投资建议</w:t>
      </w:r>
      <w:r>
        <w:rPr>
          <w:rFonts w:hint="eastAsia"/>
        </w:rPr>
        <w:br/>
      </w:r>
      <w:r>
        <w:rPr>
          <w:rFonts w:hint="eastAsia"/>
        </w:rPr>
        <w:t>　　第一节 2025年木偶市场前景分析</w:t>
      </w:r>
      <w:r>
        <w:rPr>
          <w:rFonts w:hint="eastAsia"/>
        </w:rPr>
        <w:br/>
      </w:r>
      <w:r>
        <w:rPr>
          <w:rFonts w:hint="eastAsia"/>
        </w:rPr>
        <w:t>　　第二节 2025年木偶发展趋势预测</w:t>
      </w:r>
      <w:r>
        <w:rPr>
          <w:rFonts w:hint="eastAsia"/>
        </w:rPr>
        <w:br/>
      </w:r>
      <w:r>
        <w:rPr>
          <w:rFonts w:hint="eastAsia"/>
        </w:rPr>
        <w:t>　　第三节 木偶行业投资进入壁垒分析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木偶行业历程</w:t>
      </w:r>
      <w:r>
        <w:rPr>
          <w:rFonts w:hint="eastAsia"/>
        </w:rPr>
        <w:br/>
      </w:r>
      <w:r>
        <w:rPr>
          <w:rFonts w:hint="eastAsia"/>
        </w:rPr>
        <w:t>　　图表 木偶行业生命周期</w:t>
      </w:r>
      <w:r>
        <w:rPr>
          <w:rFonts w:hint="eastAsia"/>
        </w:rPr>
        <w:br/>
      </w:r>
      <w:r>
        <w:rPr>
          <w:rFonts w:hint="eastAsia"/>
        </w:rPr>
        <w:t>　　图表 木偶行业产业链分析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2019-2024年中国木偶出口金额分析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2025年中国木偶市场前景分析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dcf5952374fa6" w:history="1">
        <w:r>
          <w:rPr>
            <w:rStyle w:val="Hyperlink"/>
          </w:rPr>
          <w:t>2025-2031年全球与中国木偶发展现状及趋势分析报告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dcf5952374fa6" w:history="1">
        <w:r>
          <w:rPr>
            <w:rStyle w:val="Hyperlink"/>
          </w:rPr>
          <w:t>https://www.20087.com/1/72/MuOuHangYeFaZhanQuShi.html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热点：木偶百科、木偶漫画、木偶惊魂电影在线看全集高清免费、木偶戏歌曲原唱、木偶兽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3410ce3e64a3b" w:history="1">
      <w:r>
        <w:rPr>
          <w:rStyle w:val="Hyperlink"/>
        </w:rPr>
        <w:t>2025-2031年全球与中国木偶发展现状及趋势分析报告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uOuHangYeFaZhanQuShi.html" TargetMode="External" Id="R615dcf595237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uOuHangYeFaZhanQuShi.html" TargetMode="External" Id="Rcf83410ce3e6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2024-09-22T03:19:00Z</dcterms:created>
  <dcterms:modified xsi:type="dcterms:W3CDTF">2024-09-22T04:19:00Z</dcterms:modified>
  <dc:subject>2025-2031年全球与中国木偶发展现状及趋势分析报告</dc:subject>
  <dc:title>2025-2031年全球与中国木偶发展现状及趋势分析报告</dc:title>
  <cp:keywords>2025-2031年全球与中国木偶发展现状及趋势分析报告</cp:keywords>
  <dc:description>2025-2031年全球与中国木偶发展现状及趋势分析报告</dc:description>
</cp:coreProperties>
</file>