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0f9d9849347b4" w:history="1">
              <w:r>
                <w:rPr>
                  <w:rStyle w:val="Hyperlink"/>
                </w:rPr>
                <w:t>2026-2032年中国核废料处理服务市场调查研究与前景趋势分析报告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0f9d9849347b4" w:history="1">
              <w:r>
                <w:rPr>
                  <w:rStyle w:val="Hyperlink"/>
                </w:rPr>
                <w:t>2026-2032年中国核废料处理服务市场调查研究与前景趋势分析报告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0f9d9849347b4" w:history="1">
                <w:r>
                  <w:rPr>
                    <w:rStyle w:val="Hyperlink"/>
                  </w:rPr>
                  <w:t>https://www.20087.com/1/12/HeFeiLiaoChuLiFuWuQianJing.html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废料处理服务是核能产业可持续发展的“最后一公里”，目前正从单一的地质处置向闭式燃料循环与资源回收利用方向跨越。面对高放射性废物的长期环境风险，国际原子能机构与各国政府正大力推动从“一次通过”向“分离-嬗变”技术的转型。目前，核废料处理服务主流服务涵盖了乏燃料的中间贮存、化学后处理及玻璃固化，通过PUREX等工艺回收铀与钚制成混合氧化物燃料，实现了核资源的循环利用，大幅减少了高放废物的体积。同时，深层地质处置库的建设正在稳步推进，为最终无法利用的废物提供安全的永久归宿，确保万年级别的辐射隔离。</w:t>
      </w:r>
      <w:r>
        <w:rPr>
          <w:rFonts w:hint="eastAsia"/>
        </w:rPr>
        <w:br/>
      </w:r>
      <w:r>
        <w:rPr>
          <w:rFonts w:hint="eastAsia"/>
        </w:rPr>
        <w:t>　　未来，核废料处理服务将向次锕系元素嬗变与同位素提取方向演进。市场调研网指出，随着快中子反应堆与加速器驱动次临界系统技术的成熟，长寿命、高毒性的次锕系元素将被转化为短寿命或稳定核素，将核废料的危害期从数十万年缩短至数百年，彻底解决核废料的长期安全隐患。在资源化利用方面，从废液中提取医用同位素与工业放射源的技术将日益成熟，将核废料转化为具有极高经济价值的战略资源。此外，数字化孪生技术将应用于处置库的设计与监测，通过模拟万年尺度的地质演变，为核废料的安全处置提供精准的科学依据，构建安全、绿色、循环的核能未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c0f9d9849347b4" w:history="1">
        <w:r>
          <w:rPr>
            <w:rStyle w:val="Hyperlink"/>
          </w:rPr>
          <w:t>2026-2032年中国核废料处理服务市场调查研究与前景趋势分析报告</w:t>
        </w:r>
      </w:hyperlink>
      <w:r>
        <w:rPr>
          <w:rFonts w:hint="eastAsia"/>
        </w:rPr>
        <w:t>》，2025年核废料处理服务行业市场规模达 亿元，预计2032年市场规模将达 亿元，期间年均复合增长率（CAGR）达 %。报告基于对核废料处理服务行业长期跟踪研究，采用科学分析方法，系统梳理了当前核废料处理服务市场发展状况。报告从核废料处理服务市场规模、技术路线、竞争格局等维度，分析了核废料处理服务企业的经营表现和市场定位。结合投资环境与技术创新方向，客观预测了核废料处理服务行业未来发展趋势，并指出值得关注的机遇与风险因素。报告为核废料处理服务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核废料处理服务产业概述</w:t>
      </w:r>
      <w:r>
        <w:rPr>
          <w:rFonts w:hint="eastAsia"/>
        </w:rPr>
        <w:br/>
      </w:r>
      <w:r>
        <w:rPr>
          <w:rFonts w:hint="eastAsia"/>
        </w:rPr>
        <w:t>　　第一节 核废料处理服务定义与分类</w:t>
      </w:r>
      <w:r>
        <w:rPr>
          <w:rFonts w:hint="eastAsia"/>
        </w:rPr>
        <w:br/>
      </w:r>
      <w:r>
        <w:rPr>
          <w:rFonts w:hint="eastAsia"/>
        </w:rPr>
        <w:t>　　第二节 核废料处理服务产业链结构及关键环节剖析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核废料处理服务商业模式与盈利模式解析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核废料处理服务经济指标与行业评估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全球核废料处理服务市场发展综述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2020-2025年全球核废料处理服务市场规模及增长趋势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主要国家与地区核废料处理服务市场对比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2026-2032年全球核废料处理服务行业发展趋势与前景预测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国际核废料处理服务市场发展趋势及对我国启示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二、对我国核废料处理服务市场的借鉴意义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中国核废料处理服务行业市场规模分析与预测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核废料处理服务市场的总体规模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一、2020-2025年核废料处理服务市场规模变化及趋势分析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二、2026年核废料处理服务行业市场规模特点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核废料处理服务市场规模的构成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一、核废料处理服务客户群体特征与偏好分析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二、不同类型核废料处理服务市场规模分布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三、各地区核废料处理服务市场规模差异与特点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核废料处理服务市场规模的预测与展望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一、未来几年核废料处理服务市场规模增长预测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2025-2026年核废料处理服务行业技术发展现状及趋势分析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核废料处理服务行业技术发展现状分析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国内外核废料处理服务行业技术差距分析及差距形成的主要原因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核废料处理服务行业技术发展方向、趋势预测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提升核废料处理服务行业技术能力策略建议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2020-2025年中国核废料处理服务行业总体发展与财务状况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2020-2025年核废料处理服务行业规模情况</w:t>
      </w:r>
      <w:r>
        <w:rPr>
          <w:rFonts w:hint="eastAsia"/>
        </w:rPr>
        <w:br/>
      </w:r>
      <w:r>
        <w:rPr>
          <w:rFonts w:hint="eastAsia"/>
        </w:rPr>
        <w:t>　　　　一、核废料处理服务行业企业数量规模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二、核废料处理服务行业从业人员规模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三、核废料处理服务行业市场敏感性分析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2020-2025年核废料处理服务行业财务能力分析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一、核废料处理服务行业盈利能力</w:t>
      </w:r>
      <w:r>
        <w:rPr>
          <w:rFonts w:hint="eastAsia"/>
        </w:rPr>
        <w:br/>
      </w:r>
      <w:r>
        <w:rPr>
          <w:rFonts w:hint="eastAsia"/>
        </w:rPr>
        <w:t>　　　　二、核废料处理服务行业偿债能力</w:t>
      </w:r>
      <w:r>
        <w:rPr>
          <w:rFonts w:hint="eastAsia"/>
        </w:rPr>
        <w:br/>
      </w:r>
      <w:r>
        <w:rPr>
          <w:rFonts w:hint="eastAsia"/>
        </w:rPr>
        <w:t>　　　　三、核废料处理服务行业营运能力</w:t>
      </w:r>
      <w:r>
        <w:rPr>
          <w:rFonts w:hint="eastAsia"/>
        </w:rPr>
        <w:br/>
      </w:r>
      <w:r>
        <w:rPr>
          <w:rFonts w:hint="eastAsia"/>
        </w:rPr>
        <w:t>　　　　四、核废料处理服务行业发展能力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中国核废料处理服务行业细分市场调研与机会挖掘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核废料处理服务细分市场（一）市场调研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核废料处理服务细分市场（二）市场调研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中国核废料处理服务行业区域市场调研分析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2020-2025年中国核废料处理服务行业重点区域调研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一、重点地区（一）核废料处理服务市场规模与特点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二、重点地区（二）核废料处理服务市场规模及特点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三、重点地区（三）核废料处理服务市场规模及特点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四、重点地区（四）核废料处理服务市场规模及特点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不同区域核废料处理服务市场的对比与启示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二、核废料处理服务市场拓展策略与建议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中国核废料处理服务行业的营销渠道与客户分析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核废料处理服务行业渠道分析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二、各类渠道对核废料处理服务行业的影响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三、主要核废料处理服务企业渠道策略研究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核废料处理服务行业客户分析与定位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中国核废料处理服务行业竞争格局及策略选择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核废料处理服务行业总体市场竞争状况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一、核废料处理服务行业竞争结构分析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二、核废料处理服务企业竞争格局与集中度评估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三、核废料处理服务行业SWOT分析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核废料处理服务行业重点企业调研分析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核废料处理服务企业发展策略分析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核废料处理服务市场与销售策略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核废料处理服务品牌战略思考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中国核废料处理服务行业发展环境分析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二、核废料处理服务行业主管部门、监管体制及相关政策法规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3、核废料处理服务行业的主要法律、法规和政策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4、2026年核废料处理服务行业法律法规和政策对行业的影响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二、核废料处理服务消费者需求分析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一、核废料处理服务技术的应用与创新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二、核废料处理服务行业发展的技术趋势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2026-2032年核废料处理服务行业展趋势预测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2026-2032年核废料处理服务市场发展前景分析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一、核废料处理服务市场发展潜力</w:t>
      </w:r>
      <w:r>
        <w:rPr>
          <w:rFonts w:hint="eastAsia"/>
        </w:rPr>
        <w:br/>
      </w:r>
      <w:r>
        <w:rPr>
          <w:rFonts w:hint="eastAsia"/>
        </w:rPr>
        <w:t>　　　　二、核废料处理服务市场前景分析</w:t>
      </w:r>
      <w:r>
        <w:rPr>
          <w:rFonts w:hint="eastAsia"/>
        </w:rPr>
        <w:br/>
      </w:r>
      <w:r>
        <w:rPr>
          <w:rFonts w:hint="eastAsia"/>
        </w:rPr>
        <w:t>　　　　三、核废料处理服务细分行业发展前景分析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2026-2032年核废料处理服务发展趋势预测</w:t>
      </w:r>
      <w:r>
        <w:rPr>
          <w:rFonts w:hint="eastAsia"/>
        </w:rPr>
        <w:br/>
      </w:r>
      <w:r>
        <w:rPr>
          <w:rFonts w:hint="eastAsia"/>
        </w:rPr>
        <w:t>　　　　一、核废料处理服务发展趋势预测</w:t>
      </w:r>
      <w:r>
        <w:rPr>
          <w:rFonts w:hint="eastAsia"/>
        </w:rPr>
        <w:br/>
      </w:r>
      <w:r>
        <w:rPr>
          <w:rFonts w:hint="eastAsia"/>
        </w:rPr>
        <w:t>　　　　二、核废料处理服务市场规模预测</w:t>
      </w:r>
      <w:r>
        <w:rPr>
          <w:rFonts w:hint="eastAsia"/>
        </w:rPr>
        <w:br/>
      </w:r>
      <w:r>
        <w:rPr>
          <w:rFonts w:hint="eastAsia"/>
        </w:rPr>
        <w:t>　　　　三、核废料处理服务细分市场发展趋势预测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未来核废料处理服务行业挑战与机遇探讨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一、核废料处理服务行业挑战</w:t>
      </w:r>
      <w:r>
        <w:rPr>
          <w:rFonts w:hint="eastAsia"/>
        </w:rPr>
        <w:br/>
      </w:r>
      <w:r>
        <w:rPr>
          <w:rFonts w:hint="eastAsia"/>
        </w:rPr>
        <w:t>　　　　二、核废料处理服务行业机遇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核废料处理服务行业研究结论及建议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对核废料处理服务行业发展的建议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对核废料处理服务企业和投资者的建议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核废料处理服务介绍</w:t>
      </w:r>
      <w:r>
        <w:rPr>
          <w:rFonts w:hint="eastAsia"/>
        </w:rPr>
        <w:br/>
      </w:r>
      <w:r>
        <w:rPr>
          <w:rFonts w:hint="eastAsia"/>
        </w:rPr>
        <w:t>　　图表 核废料处理服务图片</w:t>
      </w:r>
      <w:r>
        <w:rPr>
          <w:rFonts w:hint="eastAsia"/>
        </w:rPr>
        <w:br/>
      </w:r>
      <w:r>
        <w:rPr>
          <w:rFonts w:hint="eastAsia"/>
        </w:rPr>
        <w:t>　　图表 核废料处理服务产业链调研</w:t>
      </w:r>
      <w:r>
        <w:rPr>
          <w:rFonts w:hint="eastAsia"/>
        </w:rPr>
        <w:br/>
      </w:r>
      <w:r>
        <w:rPr>
          <w:rFonts w:hint="eastAsia"/>
        </w:rPr>
        <w:t>　　图表 核废料处理服务行业特点</w:t>
      </w:r>
      <w:r>
        <w:rPr>
          <w:rFonts w:hint="eastAsia"/>
        </w:rPr>
        <w:br/>
      </w:r>
      <w:r>
        <w:rPr>
          <w:rFonts w:hint="eastAsia"/>
        </w:rPr>
        <w:t>　　图表 核废料处理服务政策</w:t>
      </w:r>
      <w:r>
        <w:rPr>
          <w:rFonts w:hint="eastAsia"/>
        </w:rPr>
        <w:br/>
      </w:r>
      <w:r>
        <w:rPr>
          <w:rFonts w:hint="eastAsia"/>
        </w:rPr>
        <w:t>　　图表 核废料处理服务技术 标准</w:t>
      </w:r>
      <w:r>
        <w:rPr>
          <w:rFonts w:hint="eastAsia"/>
        </w:rPr>
        <w:br/>
      </w:r>
      <w:r>
        <w:rPr>
          <w:rFonts w:hint="eastAsia"/>
        </w:rPr>
        <w:t>　　图表 核废料处理服务最新消息 动态</w:t>
      </w:r>
      <w:r>
        <w:rPr>
          <w:rFonts w:hint="eastAsia"/>
        </w:rPr>
        <w:br/>
      </w:r>
      <w:r>
        <w:rPr>
          <w:rFonts w:hint="eastAsia"/>
        </w:rPr>
        <w:t>　　图表 核废料处理服务行业现状</w:t>
      </w:r>
      <w:r>
        <w:rPr>
          <w:rFonts w:hint="eastAsia"/>
        </w:rPr>
        <w:br/>
      </w:r>
      <w:r>
        <w:rPr>
          <w:rFonts w:hint="eastAsia"/>
        </w:rPr>
        <w:t>　　图表 2020-2025年核废料处理服务行业市场容量统计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2020-2025年中国核废料处理服务企业数量统计</w:t>
      </w:r>
      <w:r>
        <w:rPr>
          <w:rFonts w:hint="eastAsia"/>
        </w:rPr>
        <w:br/>
      </w:r>
      <w:r>
        <w:rPr>
          <w:rFonts w:hint="eastAsia"/>
        </w:rPr>
        <w:t>　　图表 2025年核废料处理服务成本和利润分析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2020-2025年中国核废料处理服务行业偿债能力分析</w:t>
      </w:r>
      <w:r>
        <w:rPr>
          <w:rFonts w:hint="eastAsia"/>
        </w:rPr>
        <w:br/>
      </w:r>
      <w:r>
        <w:rPr>
          <w:rFonts w:hint="eastAsia"/>
        </w:rPr>
        <w:t>　　图表 核废料处理服务品牌分析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**地区核废料处理服务市场规模</w:t>
      </w:r>
      <w:r>
        <w:rPr>
          <w:rFonts w:hint="eastAsia"/>
        </w:rPr>
        <w:br/>
      </w:r>
      <w:r>
        <w:rPr>
          <w:rFonts w:hint="eastAsia"/>
        </w:rPr>
        <w:t>　　图表 **地区核废料处理服务行业市场需求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**地区核废料处理服务市场调研</w:t>
      </w:r>
      <w:r>
        <w:rPr>
          <w:rFonts w:hint="eastAsia"/>
        </w:rPr>
        <w:br/>
      </w:r>
      <w:r>
        <w:rPr>
          <w:rFonts w:hint="eastAsia"/>
        </w:rPr>
        <w:t>　　图表 **地区核废料处理服务行业市场需求分析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**地区核废料处理服务市场规模</w:t>
      </w:r>
      <w:r>
        <w:rPr>
          <w:rFonts w:hint="eastAsia"/>
        </w:rPr>
        <w:br/>
      </w:r>
      <w:r>
        <w:rPr>
          <w:rFonts w:hint="eastAsia"/>
        </w:rPr>
        <w:t>　　图表 **地区核废料处理服务行业市场需求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**地区核废料处理服务市场调研</w:t>
      </w:r>
      <w:r>
        <w:rPr>
          <w:rFonts w:hint="eastAsia"/>
        </w:rPr>
        <w:br/>
      </w:r>
      <w:r>
        <w:rPr>
          <w:rFonts w:hint="eastAsia"/>
        </w:rPr>
        <w:t>　　图表 **地区核废料处理服务市场需求分析</w:t>
      </w:r>
      <w:r>
        <w:rPr>
          <w:rFonts w:hint="eastAsia"/>
        </w:rPr>
        <w:br/>
      </w:r>
      <w:r>
        <w:rPr>
          <w:rFonts w:hint="eastAsia"/>
        </w:rPr>
        <w:t>　　图表 核废料处理服务上游发展</w:t>
      </w:r>
      <w:r>
        <w:rPr>
          <w:rFonts w:hint="eastAsia"/>
        </w:rPr>
        <w:br/>
      </w:r>
      <w:r>
        <w:rPr>
          <w:rFonts w:hint="eastAsia"/>
        </w:rPr>
        <w:t>　　图表 核废料处理服务下游发展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核废料处理服务企业（一）概况</w:t>
      </w:r>
      <w:r>
        <w:rPr>
          <w:rFonts w:hint="eastAsia"/>
        </w:rPr>
        <w:br/>
      </w:r>
      <w:r>
        <w:rPr>
          <w:rFonts w:hint="eastAsia"/>
        </w:rPr>
        <w:t>　　图表 企业核废料处理服务业务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企业核废料处理服务业务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企业核废料处理服务业务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核废料处理服务企业（四）简介</w:t>
      </w:r>
      <w:r>
        <w:rPr>
          <w:rFonts w:hint="eastAsia"/>
        </w:rPr>
        <w:br/>
      </w:r>
      <w:r>
        <w:rPr>
          <w:rFonts w:hint="eastAsia"/>
        </w:rPr>
        <w:t>　　图表 企业核废料处理服务业务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核废料处理服务企业（四）成长能力情况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核废料处理服务投资、并购情况</w:t>
      </w:r>
      <w:r>
        <w:rPr>
          <w:rFonts w:hint="eastAsia"/>
        </w:rPr>
        <w:br/>
      </w:r>
      <w:r>
        <w:rPr>
          <w:rFonts w:hint="eastAsia"/>
        </w:rPr>
        <w:t>　　图表 核废料处理服务优势</w:t>
      </w:r>
      <w:r>
        <w:rPr>
          <w:rFonts w:hint="eastAsia"/>
        </w:rPr>
        <w:br/>
      </w:r>
      <w:r>
        <w:rPr>
          <w:rFonts w:hint="eastAsia"/>
        </w:rPr>
        <w:t>　　图表 核废料处理服务劣势</w:t>
      </w:r>
      <w:r>
        <w:rPr>
          <w:rFonts w:hint="eastAsia"/>
        </w:rPr>
        <w:br/>
      </w:r>
      <w:r>
        <w:rPr>
          <w:rFonts w:hint="eastAsia"/>
        </w:rPr>
        <w:t>　　图表 核废料处理服务机会</w:t>
      </w:r>
      <w:r>
        <w:rPr>
          <w:rFonts w:hint="eastAsia"/>
        </w:rPr>
        <w:br/>
      </w:r>
      <w:r>
        <w:rPr>
          <w:rFonts w:hint="eastAsia"/>
        </w:rPr>
        <w:t>　　图表 核废料处理服务威胁</w:t>
      </w:r>
      <w:r>
        <w:rPr>
          <w:rFonts w:hint="eastAsia"/>
        </w:rPr>
        <w:br/>
      </w:r>
      <w:r>
        <w:rPr>
          <w:rFonts w:hint="eastAsia"/>
        </w:rPr>
        <w:t>　　图表 进入核废料处理服务行业壁垒</w:t>
      </w:r>
      <w:r>
        <w:rPr>
          <w:rFonts w:hint="eastAsia"/>
        </w:rPr>
        <w:br/>
      </w:r>
      <w:r>
        <w:rPr>
          <w:rFonts w:hint="eastAsia"/>
        </w:rPr>
        <w:t>　　图表 核废料处理服务发展有利因素</w:t>
      </w:r>
      <w:r>
        <w:rPr>
          <w:rFonts w:hint="eastAsia"/>
        </w:rPr>
        <w:br/>
      </w:r>
      <w:r>
        <w:rPr>
          <w:rFonts w:hint="eastAsia"/>
        </w:rPr>
        <w:t>　　图表 核废料处理服务发展不利因素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2026-2032年中国核废料处理服务发展趋势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0f9d9849347b4" w:history="1">
        <w:r>
          <w:rPr>
            <w:rStyle w:val="Hyperlink"/>
          </w:rPr>
          <w:t>2026-2032年中国核废料处理服务市场调查研究与前景趋势分析报告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0f9d9849347b4" w:history="1">
        <w:r>
          <w:rPr>
            <w:rStyle w:val="Hyperlink"/>
          </w:rPr>
          <w:t>https://www.20087.com/1/12/HeFeiLiaoChuLiFuWuQianJing.html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热点：核电站核废料怎么处理、核废料处理企业有哪些、核废料桶、核废料处理厂6个选址、核废料如何处理、核废料处理最新技术、中国处理核废料技术领先、核废料处理技术突破、核电站核废料处理方式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54d9b871d4814" w:history="1">
      <w:r>
        <w:rPr>
          <w:rStyle w:val="Hyperlink"/>
        </w:rPr>
        <w:t>2026-2032年中国核废料处理服务市场调查研究与前景趋势分析报告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eFeiLiaoChuLiFuWuQianJing.html" TargetMode="External" Id="Rb3c0f9d98493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eFeiLiaoChuLiFuWuQianJing.html" TargetMode="External" Id="R3f054d9b871d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2026-04-11T02:16:28Z</dcterms:created>
  <dcterms:modified xsi:type="dcterms:W3CDTF">2026-04-11T03:16:28Z</dcterms:modified>
  <dc:subject>2026-2032年中国核废料处理服务市场调查研究与前景趋势分析报告</dc:subject>
  <dc:title>2026-2032年中国核废料处理服务市场调查研究与前景趋势分析报告</dc:title>
  <cp:keywords>2026-2032年中国核废料处理服务市场调查研究与前景趋势分析报告</cp:keywords>
  <dc:description>2026-2032年中国核废料处理服务市场调查研究与前景趋势分析报告</dc:description>
</cp:coreProperties>
</file>