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0fb6c5b014c11" w:history="1">
              <w:r>
                <w:rPr>
                  <w:rStyle w:val="Hyperlink"/>
                </w:rPr>
                <w:t>2025-2031年中国美甲市场现状与发展趋势研究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0fb6c5b014c11" w:history="1">
              <w:r>
                <w:rPr>
                  <w:rStyle w:val="Hyperlink"/>
                </w:rPr>
                <w:t>2025-2031年中国美甲市场现状与发展趋势研究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0fb6c5b014c11" w:history="1">
                <w:r>
                  <w:rPr>
                    <w:rStyle w:val="Hyperlink"/>
                  </w:rPr>
                  <w:t>https://www.20087.com/1/82/MeiJiaHangYeFaZhanQuShi.html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服务作为美容行业的一个细分领域，近年来随着女性消费能力和审美需求的提升，其市场规模不断扩大。美甲服务包括基础护理、创意彩绘、3D造型等多种类型，通过专业的技术和个性化的服务，满足了消费者对美的追求。随着社交媒体的流行，美甲成为了展示个性和时尚的一种方式，美甲师的职业形象也得到了提升。然而，美甲行业还面临着技术标准不统一、安全卫生问题、创意抄袭等问题，需要通过行业自律、教育培训、知识产权保护加以规范。</w:t>
      </w:r>
      <w:r>
        <w:rPr>
          <w:rFonts w:hint="eastAsia"/>
        </w:rPr>
        <w:br/>
      </w:r>
      <w:r>
        <w:rPr>
          <w:rFonts w:hint="eastAsia"/>
        </w:rPr>
        <w:t>　　未来，美甲行业的发展将更加注重个性化和艺术化。个性化方面，将通过一对一咨询、量身定制设计、顾客参与创作等方式，提供更多元化、个性化的美甲服务，满足消费者对独特风格和自我表达的需求。艺术化方面，将借鉴绘画、雕塑、设计等艺术形式，提升美甲的审美价值和创意水平，如举办美甲艺术展、设立美甲设计奖项、开设美甲艺术学院，推动美甲向更高层次的艺术表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0fb6c5b014c11" w:history="1">
        <w:r>
          <w:rPr>
            <w:rStyle w:val="Hyperlink"/>
          </w:rPr>
          <w:t>2025-2031年中国美甲市场现状与发展趋势研究</w:t>
        </w:r>
      </w:hyperlink>
      <w:r>
        <w:rPr>
          <w:rFonts w:hint="eastAsia"/>
        </w:rPr>
        <w:t>》通过整合国家统计局、发改委及相关协会等的数据，从美甲市场规模、重点企业、产业链、竞争格局及价格动态等多角度，对美甲行业进行了系统分析。报告内容严谨、数据翔实，辅以丰富图表，帮助美甲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一、美甲行业定义及分类</w:t>
      </w:r>
      <w:r>
        <w:rPr>
          <w:rFonts w:hint="eastAsia"/>
        </w:rPr>
        <w:br/>
      </w:r>
      <w:r>
        <w:rPr>
          <w:rFonts w:hint="eastAsia"/>
        </w:rPr>
        <w:t>　　　　二、美甲行业经济特性</w:t>
      </w:r>
      <w:r>
        <w:rPr>
          <w:rFonts w:hint="eastAsia"/>
        </w:rPr>
        <w:br/>
      </w:r>
      <w:r>
        <w:rPr>
          <w:rFonts w:hint="eastAsia"/>
        </w:rPr>
        <w:t>　　　　三、美甲行业产业链简介</w:t>
      </w:r>
      <w:r>
        <w:rPr>
          <w:rFonts w:hint="eastAsia"/>
        </w:rPr>
        <w:br/>
      </w:r>
      <w:r>
        <w:rPr>
          <w:rFonts w:hint="eastAsia"/>
        </w:rPr>
        <w:t>　　第二节 美甲行业发展成熟度</w:t>
      </w:r>
      <w:r>
        <w:rPr>
          <w:rFonts w:hint="eastAsia"/>
        </w:rPr>
        <w:br/>
      </w:r>
      <w:r>
        <w:rPr>
          <w:rFonts w:hint="eastAsia"/>
        </w:rPr>
        <w:t>　　　　一、美甲行业发展周期分析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2024-2025年美甲行业相关产业动态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2024-2025年美甲行业发展环境分析</w:t>
      </w:r>
      <w:r>
        <w:rPr>
          <w:rFonts w:hint="eastAsia"/>
        </w:rPr>
        <w:br/>
      </w:r>
      <w:r>
        <w:rPr>
          <w:rFonts w:hint="eastAsia"/>
        </w:rPr>
        <w:t>　　第一节 美甲行业环境分析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美甲行业相关政策、法规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当前我国美甲技术发展现状</w:t>
      </w:r>
      <w:r>
        <w:rPr>
          <w:rFonts w:hint="eastAsia"/>
        </w:rPr>
        <w:br/>
      </w:r>
      <w:r>
        <w:rPr>
          <w:rFonts w:hint="eastAsia"/>
        </w:rPr>
        <w:t>　　第二节 中外美甲技术差距及产生差距的主要原因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提高我国美甲技术的对策</w:t>
      </w:r>
      <w:r>
        <w:rPr>
          <w:rFonts w:hint="eastAsia"/>
        </w:rPr>
        <w:br/>
      </w:r>
      <w:r>
        <w:rPr>
          <w:rFonts w:hint="eastAsia"/>
        </w:rPr>
        <w:t>　　第四节 我国美甲产品研发、设计发展趋势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中国美甲市场发展调研</w:t>
      </w:r>
      <w:r>
        <w:rPr>
          <w:rFonts w:hint="eastAsia"/>
        </w:rPr>
        <w:br/>
      </w:r>
      <w:r>
        <w:rPr>
          <w:rFonts w:hint="eastAsia"/>
        </w:rPr>
        <w:t>　　第一节 美甲市场现状分析及预测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二、2025-2031年中国美甲市场规模预测</w:t>
      </w:r>
      <w:r>
        <w:rPr>
          <w:rFonts w:hint="eastAsia"/>
        </w:rPr>
        <w:br/>
      </w:r>
      <w:r>
        <w:rPr>
          <w:rFonts w:hint="eastAsia"/>
        </w:rPr>
        <w:t>　　第二节 美甲行业产能分析及预测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二、2025-2031年中国美甲行业产能预测</w:t>
      </w:r>
      <w:r>
        <w:rPr>
          <w:rFonts w:hint="eastAsia"/>
        </w:rPr>
        <w:br/>
      </w:r>
      <w:r>
        <w:rPr>
          <w:rFonts w:hint="eastAsia"/>
        </w:rPr>
        <w:t>　　第三节 美甲行业产量分析及预测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二、2025-2031年中国美甲行业产量预测</w:t>
      </w:r>
      <w:r>
        <w:rPr>
          <w:rFonts w:hint="eastAsia"/>
        </w:rPr>
        <w:br/>
      </w:r>
      <w:r>
        <w:rPr>
          <w:rFonts w:hint="eastAsia"/>
        </w:rPr>
        <w:t>　　第四节 美甲市场需求分析及预测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二、2025-2031年中国美甲市场需求预测</w:t>
      </w:r>
      <w:r>
        <w:rPr>
          <w:rFonts w:hint="eastAsia"/>
        </w:rPr>
        <w:br/>
      </w:r>
      <w:r>
        <w:rPr>
          <w:rFonts w:hint="eastAsia"/>
        </w:rPr>
        <w:t>　　第五节 美甲进出口数据分析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一、2019-2024年中国美甲进出口数据分析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二、2025-2031年国内美甲进出口情况预测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中国美甲行业规模情况分析</w:t>
      </w:r>
      <w:r>
        <w:rPr>
          <w:rFonts w:hint="eastAsia"/>
        </w:rPr>
        <w:br/>
      </w:r>
      <w:r>
        <w:rPr>
          <w:rFonts w:hint="eastAsia"/>
        </w:rPr>
        <w:t>　　　　一、美甲行业单位规模情况分析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二、美甲行业人员规模状况分析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三、美甲行业资产规模状况分析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四、美甲行业市场规模状况分析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五、美甲行业敏感性分析</w:t>
      </w:r>
      <w:r>
        <w:rPr>
          <w:rFonts w:hint="eastAsia"/>
        </w:rPr>
        <w:br/>
      </w:r>
      <w:r>
        <w:rPr>
          <w:rFonts w:hint="eastAsia"/>
        </w:rPr>
        <w:t>　　第二节 中国美甲行业财务能力分析</w:t>
      </w:r>
      <w:r>
        <w:rPr>
          <w:rFonts w:hint="eastAsia"/>
        </w:rPr>
        <w:br/>
      </w:r>
      <w:r>
        <w:rPr>
          <w:rFonts w:hint="eastAsia"/>
        </w:rPr>
        <w:t>　　　　一、美甲行业盈利能力分析</w:t>
      </w:r>
      <w:r>
        <w:rPr>
          <w:rFonts w:hint="eastAsia"/>
        </w:rPr>
        <w:br/>
      </w:r>
      <w:r>
        <w:rPr>
          <w:rFonts w:hint="eastAsia"/>
        </w:rPr>
        <w:t>　　　　二、美甲行业偿债能力分析</w:t>
      </w:r>
      <w:r>
        <w:rPr>
          <w:rFonts w:hint="eastAsia"/>
        </w:rPr>
        <w:br/>
      </w:r>
      <w:r>
        <w:rPr>
          <w:rFonts w:hint="eastAsia"/>
        </w:rPr>
        <w:t>　　　　三、美甲行业营运能力分析</w:t>
      </w:r>
      <w:r>
        <w:rPr>
          <w:rFonts w:hint="eastAsia"/>
        </w:rPr>
        <w:br/>
      </w:r>
      <w:r>
        <w:rPr>
          <w:rFonts w:hint="eastAsia"/>
        </w:rPr>
        <w:t>　　　　四、美甲行业发展能力分析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一、中国美甲行业重点区域市场结构变化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二、重点地区（一）美甲行业发展分析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三、重点地区（二）美甲行业发展分析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四、重点地区（三）美甲行业发展分析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五、重点地区（四）美甲行业发展分析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六、重点地区（五）美甲行业发展分析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三、主要美甲品牌产品价位分析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五、价格在美甲行业竞争中的重要性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2025年中国美甲行业上下游行业发展分析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美甲上游行业分析</w:t>
      </w:r>
      <w:r>
        <w:rPr>
          <w:rFonts w:hint="eastAsia"/>
        </w:rPr>
        <w:br/>
      </w:r>
      <w:r>
        <w:rPr>
          <w:rFonts w:hint="eastAsia"/>
        </w:rPr>
        <w:t>　　　　一、美甲产品成本构成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四、上游供给对美甲行业的影响</w:t>
      </w:r>
      <w:r>
        <w:rPr>
          <w:rFonts w:hint="eastAsia"/>
        </w:rPr>
        <w:br/>
      </w:r>
      <w:r>
        <w:rPr>
          <w:rFonts w:hint="eastAsia"/>
        </w:rPr>
        <w:t>　　第二节 美甲下游行业分析</w:t>
      </w:r>
      <w:r>
        <w:rPr>
          <w:rFonts w:hint="eastAsia"/>
        </w:rPr>
        <w:br/>
      </w:r>
      <w:r>
        <w:rPr>
          <w:rFonts w:hint="eastAsia"/>
        </w:rPr>
        <w:t>　　　　一、美甲下游行业分布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四、下游需求对美甲行业的影响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2025年中国美甲产业市场竞争格局分析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2025年中国美甲产业竞争现状分析</w:t>
      </w:r>
      <w:r>
        <w:rPr>
          <w:rFonts w:hint="eastAsia"/>
        </w:rPr>
        <w:br/>
      </w:r>
      <w:r>
        <w:rPr>
          <w:rFonts w:hint="eastAsia"/>
        </w:rPr>
        <w:t>　　　　一、美甲竞争力分析</w:t>
      </w:r>
      <w:r>
        <w:rPr>
          <w:rFonts w:hint="eastAsia"/>
        </w:rPr>
        <w:br/>
      </w:r>
      <w:r>
        <w:rPr>
          <w:rFonts w:hint="eastAsia"/>
        </w:rPr>
        <w:t>　　　　二、美甲技术竞争分析</w:t>
      </w:r>
      <w:r>
        <w:rPr>
          <w:rFonts w:hint="eastAsia"/>
        </w:rPr>
        <w:br/>
      </w:r>
      <w:r>
        <w:rPr>
          <w:rFonts w:hint="eastAsia"/>
        </w:rPr>
        <w:t>　　　　三、美甲价格竞争分析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2025年中国美甲产业集中度分析</w:t>
      </w:r>
      <w:r>
        <w:rPr>
          <w:rFonts w:hint="eastAsia"/>
        </w:rPr>
        <w:br/>
      </w:r>
      <w:r>
        <w:rPr>
          <w:rFonts w:hint="eastAsia"/>
        </w:rPr>
        <w:t>　　　　一、美甲市场集中度分析</w:t>
      </w:r>
      <w:r>
        <w:rPr>
          <w:rFonts w:hint="eastAsia"/>
        </w:rPr>
        <w:br/>
      </w:r>
      <w:r>
        <w:rPr>
          <w:rFonts w:hint="eastAsia"/>
        </w:rPr>
        <w:t>　　　　二、美甲企业集中度分析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2025-2031年提高美甲企业竞争力的策略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2025年影响美甲行业发展的主要因素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一、影响美甲行业运行的有利因素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二、影响美甲行业运行的稳定因素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三、影响美甲行业运行的不利因素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四、我国美甲行业发展面临的挑战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五、我国美甲行业发展面临的机遇</w:t>
      </w:r>
      <w:r>
        <w:rPr>
          <w:rFonts w:hint="eastAsia"/>
        </w:rPr>
        <w:br/>
      </w:r>
      <w:r>
        <w:rPr>
          <w:rFonts w:hint="eastAsia"/>
        </w:rPr>
        <w:t>　　第二节 对美甲行业投资风险预警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一、2025-2031年美甲行业市场风险及控制策略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二、2025-2031年美甲行业政策风险及控制策略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三、2025-2031年美甲行业经营风险及控制策略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四、2025-2031年美甲同业竞争风险及控制策略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五、2025-2031年美甲行业其他风险及控制策略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2025-2031年美甲市场发展潜力分析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2025-2031年美甲行业发展趋势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2025-2031年美甲行业投资前景研究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中智:林:－对我国美甲品牌的战略思考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二、美甲实施品牌战略的意义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四、我国美甲企业的品牌战略</w:t>
      </w:r>
      <w:r>
        <w:rPr>
          <w:rFonts w:hint="eastAsia"/>
        </w:rPr>
        <w:br/>
      </w:r>
      <w:r>
        <w:rPr>
          <w:rFonts w:hint="eastAsia"/>
        </w:rPr>
        <w:t>　　　　五、美甲品牌战略管理的策略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2025-2031年中国美甲市场需求预测</w:t>
      </w:r>
      <w:r>
        <w:rPr>
          <w:rFonts w:hint="eastAsia"/>
        </w:rPr>
        <w:br/>
      </w:r>
      <w:r>
        <w:rPr>
          <w:rFonts w:hint="eastAsia"/>
        </w:rPr>
        <w:t>　　图表 2025年美甲发展趋势预测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0fb6c5b014c11" w:history="1">
        <w:r>
          <w:rPr>
            <w:rStyle w:val="Hyperlink"/>
          </w:rPr>
          <w:t>2025-2031年中国美甲市场现状与发展趋势研究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0fb6c5b014c11" w:history="1">
        <w:r>
          <w:rPr>
            <w:rStyle w:val="Hyperlink"/>
          </w:rPr>
          <w:t>https://www.20087.com/1/82/MeiJiaHangYeFaZhanQuShi.html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热点：2024年美甲图片最新款、美甲款式图片2023、美甲加盟店品牌前十名、美甲款式图片2024、超好看的美甲图片、美甲初步教程、黑白美甲图片2023、美甲建构和没建构的区别、2023美甲最新款红色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86aead2ce4e1b" w:history="1">
      <w:r>
        <w:rPr>
          <w:rStyle w:val="Hyperlink"/>
        </w:rPr>
        <w:t>2025-2031年中国美甲市场现状与发展趋势研究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MeiJiaHangYeFaZhanQuShi.html" TargetMode="External" Id="R6250fb6c5b01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MeiJiaHangYeFaZhanQuShi.html" TargetMode="External" Id="Rd9686aead2ce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2024-12-30T05:56:00Z</dcterms:created>
  <dcterms:modified xsi:type="dcterms:W3CDTF">2024-12-30T06:56:00Z</dcterms:modified>
  <dc:subject>2025-2031年中国美甲市场现状与发展趋势研究</dc:subject>
  <dc:title>2025-2031年中国美甲市场现状与发展趋势研究</dc:title>
  <cp:keywords>2025-2031年中国美甲市场现状与发展趋势研究</cp:keywords>
  <dc:description>2025-2031年中国美甲市场现状与发展趋势研究</dc:description>
</cp:coreProperties>
</file>