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98aebc5e43b4" w:history="1">
              <w:r>
                <w:rPr>
                  <w:rStyle w:val="Hyperlink"/>
                </w:rPr>
                <w:t>2024-2030年中国奢侈品消费市场深度调研与发展趋势预测报告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98aebc5e43b4" w:history="1">
              <w:r>
                <w:rPr>
                  <w:rStyle w:val="Hyperlink"/>
                </w:rPr>
                <w:t>2024-2030年中国奢侈品消费市场深度调研与发展趋势预测报告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198aebc5e43b4" w:history="1">
                <w:r>
                  <w:rPr>
                    <w:rStyle w:val="Hyperlink"/>
                  </w:rPr>
                  <w:t>https://www.20087.com/2/72/SheChiPinXiaoFeiHangYeFaZhanQuSh.html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消费在全球范围内显示出强劲的增长态势，尤其在亚洲新兴市场。随着中产阶级的壮大和富裕阶层的消费升级，对高品质、个性化和体验式奢侈品的需求不断增加。同时，数字化营销和电子商务平台的兴起，使得奢侈品品牌能够触及更广泛的消费者群体，推动了市场扩张。</w:t>
      </w:r>
      <w:r>
        <w:rPr>
          <w:rFonts w:hint="eastAsia"/>
        </w:rPr>
        <w:br/>
      </w:r>
      <w:r>
        <w:rPr>
          <w:rFonts w:hint="eastAsia"/>
        </w:rPr>
        <w:t>　　未来，奢侈品消费将更加注重品牌故事和文化传承。消费者将更加看重品牌的独特性和历史背景，追求与个人价值观和生活方式相契合的品牌。同时，可持续性和社会责任将成为奢侈品品牌的重要考量，环保材料、公平贸易和慈善项目将吸引越来越多的消费者。此外，个性化定制和限量版产品将满足消费者对独特性和身份象征的追求，成为奢侈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98aebc5e43b4" w:history="1">
        <w:r>
          <w:rPr>
            <w:rStyle w:val="Hyperlink"/>
          </w:rPr>
          <w:t>2024-2030年中国奢侈品消费市场深度调研与发展趋势预测报告</w:t>
        </w:r>
      </w:hyperlink>
      <w:r>
        <w:rPr>
          <w:rFonts w:hint="eastAsia"/>
        </w:rPr>
        <w:t>》在多年奢侈品消费行业研究结论的基础上，结合中国奢侈品消费行业市场的发展现状，通过资深研究团队对奢侈品消费市场各类资讯进行整理分析，并依托国家权威数据资源和长期市场监测的数据库，对奢侈品消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1198aebc5e43b4" w:history="1">
        <w:r>
          <w:rPr>
            <w:rStyle w:val="Hyperlink"/>
          </w:rPr>
          <w:t>2024-2030年中国奢侈品消费市场深度调研与发展趋势预测报告</w:t>
        </w:r>
      </w:hyperlink>
      <w:r>
        <w:rPr>
          <w:rFonts w:hint="eastAsia"/>
        </w:rPr>
        <w:t>可以帮助投资者准确把握奢侈品消费行业的市场现状，为投资者进行投资作出奢侈品消费行业前景预判，挖掘奢侈品消费行业投资价值，同时提出奢侈品消费行业投资策略、营销策略等方面的建议。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奢侈品消费相关概述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第二节 个人奢侈品消费全球市场分析</w:t>
      </w:r>
      <w:r>
        <w:rPr>
          <w:rFonts w:hint="eastAsia"/>
        </w:rPr>
        <w:br/>
      </w:r>
      <w:r>
        <w:rPr>
          <w:rFonts w:hint="eastAsia"/>
        </w:rPr>
        <w:t>　　　　一、个人奢侈品消费特征分析</w:t>
      </w:r>
      <w:r>
        <w:rPr>
          <w:rFonts w:hint="eastAsia"/>
        </w:rPr>
        <w:br/>
      </w:r>
      <w:r>
        <w:rPr>
          <w:rFonts w:hint="eastAsia"/>
        </w:rPr>
        <w:t>　　　　二、个人奢侈品消费全球市场分析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一、世界奢侈品行业发展与流行元素融入</w:t>
      </w:r>
      <w:r>
        <w:rPr>
          <w:rFonts w:hint="eastAsia"/>
        </w:rPr>
        <w:br/>
      </w:r>
      <w:r>
        <w:rPr>
          <w:rFonts w:hint="eastAsia"/>
        </w:rPr>
        <w:t>　　　　二、世界奢侈品行业基本特征</w:t>
      </w:r>
      <w:r>
        <w:rPr>
          <w:rFonts w:hint="eastAsia"/>
        </w:rPr>
        <w:br/>
      </w:r>
      <w:r>
        <w:rPr>
          <w:rFonts w:hint="eastAsia"/>
        </w:rPr>
        <w:t>　　　　三、贸易战冲击国际奢侈品市场格局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第二节 2024年中国奢侈品业运行现状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二、中国奢侈品市场容量</w:t>
      </w:r>
      <w:r>
        <w:rPr>
          <w:rFonts w:hint="eastAsia"/>
        </w:rPr>
        <w:br/>
      </w:r>
      <w:r>
        <w:rPr>
          <w:rFonts w:hint="eastAsia"/>
        </w:rPr>
        <w:t>　　　　三、中国奢侈品消费持续扩张</w:t>
      </w:r>
      <w:r>
        <w:rPr>
          <w:rFonts w:hint="eastAsia"/>
        </w:rPr>
        <w:br/>
      </w:r>
      <w:r>
        <w:rPr>
          <w:rFonts w:hint="eastAsia"/>
        </w:rPr>
        <w:t>　　　　四、中国奢侈品行业广告投放量情况</w:t>
      </w:r>
      <w:r>
        <w:rPr>
          <w:rFonts w:hint="eastAsia"/>
        </w:rPr>
        <w:br/>
      </w:r>
      <w:r>
        <w:rPr>
          <w:rFonts w:hint="eastAsia"/>
        </w:rPr>
        <w:t>　　　　五、我国奢侈品市场日益成熟</w:t>
      </w:r>
      <w:r>
        <w:rPr>
          <w:rFonts w:hint="eastAsia"/>
        </w:rPr>
        <w:br/>
      </w:r>
      <w:r>
        <w:rPr>
          <w:rFonts w:hint="eastAsia"/>
        </w:rPr>
        <w:t>　　第三节 2024年中国奢侈品行业热点问题及策略分析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二、中国缺乏本土奢侈品品牌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2024年国际奢侈品消费市场运行透视及对中国市场影响分析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2024年世界顶级服饰、珠宝类奢侈品市场分析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　　一、世界顶级服饰、珠宝的发展现状分析</w:t>
      </w:r>
      <w:r>
        <w:rPr>
          <w:rFonts w:hint="eastAsia"/>
        </w:rPr>
        <w:br/>
      </w:r>
      <w:r>
        <w:rPr>
          <w:rFonts w:hint="eastAsia"/>
        </w:rPr>
        <w:t>　　　　二、世界服饰、珠宝的营销模式分析</w:t>
      </w:r>
      <w:r>
        <w:rPr>
          <w:rFonts w:hint="eastAsia"/>
        </w:rPr>
        <w:br/>
      </w:r>
      <w:r>
        <w:rPr>
          <w:rFonts w:hint="eastAsia"/>
        </w:rPr>
        <w:t>　　　　三、服饰、珠宝、名表类奢侈品发展前景预测</w:t>
      </w:r>
      <w:r>
        <w:rPr>
          <w:rFonts w:hint="eastAsia"/>
        </w:rPr>
        <w:br/>
      </w:r>
      <w:r>
        <w:rPr>
          <w:rFonts w:hint="eastAsia"/>
        </w:rPr>
        <w:t>　　　　四、国际奢侈品消费牌争相发力童装市场</w:t>
      </w:r>
      <w:r>
        <w:rPr>
          <w:rFonts w:hint="eastAsia"/>
        </w:rPr>
        <w:br/>
      </w:r>
      <w:r>
        <w:rPr>
          <w:rFonts w:hint="eastAsia"/>
        </w:rPr>
        <w:t>　　第二节 2024年欧美奢侈品消费发展现状分析</w:t>
      </w:r>
      <w:r>
        <w:rPr>
          <w:rFonts w:hint="eastAsia"/>
        </w:rPr>
        <w:br/>
      </w:r>
      <w:r>
        <w:rPr>
          <w:rFonts w:hint="eastAsia"/>
        </w:rPr>
        <w:t>　　　　一、欧美奢侈品消费市场的环境分析</w:t>
      </w:r>
      <w:r>
        <w:rPr>
          <w:rFonts w:hint="eastAsia"/>
        </w:rPr>
        <w:br/>
      </w:r>
      <w:r>
        <w:rPr>
          <w:rFonts w:hint="eastAsia"/>
        </w:rPr>
        <w:t>　　　　二、欧美奢侈品消费消费群体特性分析</w:t>
      </w:r>
      <w:r>
        <w:rPr>
          <w:rFonts w:hint="eastAsia"/>
        </w:rPr>
        <w:br/>
      </w:r>
      <w:r>
        <w:rPr>
          <w:rFonts w:hint="eastAsia"/>
        </w:rPr>
        <w:t>　　　　三、欧美奢侈品消费在国内发展存在的问题</w:t>
      </w:r>
      <w:r>
        <w:rPr>
          <w:rFonts w:hint="eastAsia"/>
        </w:rPr>
        <w:br/>
      </w:r>
      <w:r>
        <w:rPr>
          <w:rFonts w:hint="eastAsia"/>
        </w:rPr>
        <w:t>　　第三节 2024-2030年欧美奢侈品消费发展趋势分析</w:t>
      </w:r>
      <w:r>
        <w:rPr>
          <w:rFonts w:hint="eastAsia"/>
        </w:rPr>
        <w:br/>
      </w:r>
      <w:r>
        <w:rPr>
          <w:rFonts w:hint="eastAsia"/>
        </w:rPr>
        <w:t>　　　　一、欧美奢侈品消费进入中国市场的战略模式分析</w:t>
      </w:r>
      <w:r>
        <w:rPr>
          <w:rFonts w:hint="eastAsia"/>
        </w:rPr>
        <w:br/>
      </w:r>
      <w:r>
        <w:rPr>
          <w:rFonts w:hint="eastAsia"/>
        </w:rPr>
        <w:t>　　　　二、国际服装纺织奢侈品的成本分析</w:t>
      </w:r>
      <w:r>
        <w:rPr>
          <w:rFonts w:hint="eastAsia"/>
        </w:rPr>
        <w:br/>
      </w:r>
      <w:r>
        <w:rPr>
          <w:rFonts w:hint="eastAsia"/>
        </w:rPr>
        <w:t>　　　　三、国内欧美奢侈品消费市场特征与趋势分析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2024年中国奢侈品消费市场运营环境分析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2024年中国奢侈品消费发展社会环境分析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一、中国的富豪和中产阶层越来越庞大</w:t>
      </w:r>
      <w:r>
        <w:rPr>
          <w:rFonts w:hint="eastAsia"/>
        </w:rPr>
        <w:br/>
      </w:r>
      <w:r>
        <w:rPr>
          <w:rFonts w:hint="eastAsia"/>
        </w:rPr>
        <w:t>　　　　二、中国居民购买力分析</w:t>
      </w:r>
      <w:r>
        <w:rPr>
          <w:rFonts w:hint="eastAsia"/>
        </w:rPr>
        <w:br/>
      </w:r>
      <w:r>
        <w:rPr>
          <w:rFonts w:hint="eastAsia"/>
        </w:rPr>
        <w:t>　　　　三、全球知名奢侈品品牌的积极渗透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第三节 2024年中国奢侈品消费产业政策环境分析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一、我国奢侈品税收分析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2024年中国奢侈品消费运行态势分析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一、中国奢侈品消费市场的背景分析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2024年中国奢侈品消费市场现状分析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一、中国的奢侈品行业发展分析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三、中国奢侈品市场发展态势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五、2024年服装品牌发展态势</w:t>
      </w:r>
      <w:r>
        <w:rPr>
          <w:rFonts w:hint="eastAsia"/>
        </w:rPr>
        <w:br/>
      </w:r>
      <w:r>
        <w:rPr>
          <w:rFonts w:hint="eastAsia"/>
        </w:rPr>
        <w:t>　　第三节 2024年中国服饰市场发展状况分析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2024年中国奢侈品消费市场发展现状探究</w:t>
      </w:r>
      <w:r>
        <w:rPr>
          <w:rFonts w:hint="eastAsia"/>
        </w:rPr>
        <w:br/>
      </w:r>
      <w:r>
        <w:rPr>
          <w:rFonts w:hint="eastAsia"/>
        </w:rPr>
        <w:t>　　第一节 2024年中国奢侈品消费市场发展概述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四、最受中国市场欢迎奢侈品消费品牌透析</w:t>
      </w:r>
      <w:r>
        <w:rPr>
          <w:rFonts w:hint="eastAsia"/>
        </w:rPr>
        <w:br/>
      </w:r>
      <w:r>
        <w:rPr>
          <w:rFonts w:hint="eastAsia"/>
        </w:rPr>
        <w:t>　　第二节 2024年中国奢侈品消费市场发展态势分析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二、中国奢侈品市场发展态势分析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2024年中国奢侈品消费营销解析</w:t>
      </w:r>
      <w:r>
        <w:rPr>
          <w:rFonts w:hint="eastAsia"/>
        </w:rPr>
        <w:br/>
      </w:r>
      <w:r>
        <w:rPr>
          <w:rFonts w:hint="eastAsia"/>
        </w:rPr>
        <w:t>　　第一节 2024年中国服饰、珠宝概况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　　三、经验借鉴——世界顶级奢侈品定价的“心理战术”</w:t>
      </w:r>
      <w:r>
        <w:rPr>
          <w:rFonts w:hint="eastAsia"/>
        </w:rPr>
        <w:br/>
      </w:r>
      <w:r>
        <w:rPr>
          <w:rFonts w:hint="eastAsia"/>
        </w:rPr>
        <w:t>　　第二节 2024年中国服饰、珠宝、名表的推广模式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　　一、利用高端时尚资讯平台推广</w:t>
      </w:r>
      <w:r>
        <w:rPr>
          <w:rFonts w:hint="eastAsia"/>
        </w:rPr>
        <w:br/>
      </w:r>
      <w:r>
        <w:rPr>
          <w:rFonts w:hint="eastAsia"/>
        </w:rPr>
        <w:t>　　　　二、公关促销活动</w:t>
      </w:r>
      <w:r>
        <w:rPr>
          <w:rFonts w:hint="eastAsia"/>
        </w:rPr>
        <w:br/>
      </w:r>
      <w:r>
        <w:rPr>
          <w:rFonts w:hint="eastAsia"/>
        </w:rPr>
        <w:t>　　　　三、创新+广告</w:t>
      </w:r>
      <w:r>
        <w:rPr>
          <w:rFonts w:hint="eastAsia"/>
        </w:rPr>
        <w:br/>
      </w:r>
      <w:r>
        <w:rPr>
          <w:rFonts w:hint="eastAsia"/>
        </w:rPr>
        <w:t>　　　　四、明星造势</w:t>
      </w:r>
      <w:r>
        <w:rPr>
          <w:rFonts w:hint="eastAsia"/>
        </w:rPr>
        <w:br/>
      </w:r>
      <w:r>
        <w:rPr>
          <w:rFonts w:hint="eastAsia"/>
        </w:rPr>
        <w:t>　　第三节 2024年中国奢侈品市场营销策略</w:t>
      </w:r>
      <w:r>
        <w:rPr>
          <w:rFonts w:hint="eastAsia"/>
        </w:rPr>
        <w:br/>
      </w:r>
      <w:r>
        <w:rPr>
          <w:rFonts w:hint="eastAsia"/>
        </w:rPr>
        <w:t>　　　　一、奢侈品市场的营销策略</w:t>
      </w:r>
      <w:r>
        <w:rPr>
          <w:rFonts w:hint="eastAsia"/>
        </w:rPr>
        <w:br/>
      </w:r>
      <w:r>
        <w:rPr>
          <w:rFonts w:hint="eastAsia"/>
        </w:rPr>
        <w:t>　　　　二、奢侈品营销的亲民法则</w:t>
      </w:r>
      <w:r>
        <w:rPr>
          <w:rFonts w:hint="eastAsia"/>
        </w:rPr>
        <w:br/>
      </w:r>
      <w:r>
        <w:rPr>
          <w:rFonts w:hint="eastAsia"/>
        </w:rPr>
        <w:t>　　　　三、鞋子的奢侈品战略分析</w:t>
      </w:r>
      <w:r>
        <w:rPr>
          <w:rFonts w:hint="eastAsia"/>
        </w:rPr>
        <w:br/>
      </w:r>
      <w:r>
        <w:rPr>
          <w:rFonts w:hint="eastAsia"/>
        </w:rPr>
        <w:t>　　　　四、奢侈品专卖店的营销策略</w:t>
      </w:r>
      <w:r>
        <w:rPr>
          <w:rFonts w:hint="eastAsia"/>
        </w:rPr>
        <w:br/>
      </w:r>
      <w:r>
        <w:rPr>
          <w:rFonts w:hint="eastAsia"/>
        </w:rPr>
        <w:t>　　　　五、奢侈品牌的媒介沟通策略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欧美品牌奢侈品消费在中国的市场分析</w:t>
      </w:r>
      <w:r>
        <w:rPr>
          <w:rFonts w:hint="eastAsia"/>
        </w:rPr>
        <w:br/>
      </w:r>
      <w:r>
        <w:rPr>
          <w:rFonts w:hint="eastAsia"/>
        </w:rPr>
        <w:t>　　第一节 路易&amp;#8226;威登（LOUIS VUITTON）品牌奢侈品消费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 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乔治&amp;#8226;阿玛尼（GIORGIO ARMANI）品牌奢侈品消费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2024-2030年中国奢侈品消费市场发展趋势预测分析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2024-2030年中国奢侈品市场发展趋势分析</w:t>
      </w:r>
      <w:r>
        <w:rPr>
          <w:rFonts w:hint="eastAsia"/>
        </w:rPr>
        <w:br/>
      </w:r>
      <w:r>
        <w:rPr>
          <w:rFonts w:hint="eastAsia"/>
        </w:rPr>
        <w:t>　　　　一、奢侈品品牌发展趋势</w:t>
      </w:r>
      <w:r>
        <w:rPr>
          <w:rFonts w:hint="eastAsia"/>
        </w:rPr>
        <w:br/>
      </w:r>
      <w:r>
        <w:rPr>
          <w:rFonts w:hint="eastAsia"/>
        </w:rPr>
        <w:t>　　　　二、未来奢侈品消费发展预测</w:t>
      </w:r>
      <w:r>
        <w:rPr>
          <w:rFonts w:hint="eastAsia"/>
        </w:rPr>
        <w:br/>
      </w:r>
      <w:r>
        <w:rPr>
          <w:rFonts w:hint="eastAsia"/>
        </w:rPr>
        <w:t>　　　　未来国内居民收入仍将会继续走高，以及国内消费观念的逐渐改变，对时尚与美的追求，以及免税政策等因素的持续推进，都将进一步推动市场上奢侈品消费的增长，市场供求关系决定下，奢侈品行业的市场平均成交价必然只会上涨，至少是不会下跌的。</w:t>
      </w:r>
      <w:r>
        <w:rPr>
          <w:rFonts w:hint="eastAsia"/>
        </w:rPr>
        <w:br/>
      </w:r>
      <w:r>
        <w:rPr>
          <w:rFonts w:hint="eastAsia"/>
        </w:rPr>
        <w:t>　　　　2024-2030年我国奢侈品行业价格走势预测（以2024年=100）</w:t>
      </w:r>
      <w:r>
        <w:rPr>
          <w:rFonts w:hint="eastAsia"/>
        </w:rPr>
        <w:br/>
      </w:r>
      <w:r>
        <w:rPr>
          <w:rFonts w:hint="eastAsia"/>
        </w:rPr>
        <w:t>　　　　随着中国经济的稳步增长以及消费力的不断提升，在加上国内稳定的社会发展环境，奢侈品在国内的发展仍有较大的空间，特别是一些新的奢侈品品类和品牌，更符合中国现代消费理念，或将成为新的奢侈品行业增长点，预计奢侈品行业市场规模总容量保持在13659亿元左右。</w:t>
      </w:r>
      <w:r>
        <w:rPr>
          <w:rFonts w:hint="eastAsia"/>
        </w:rPr>
        <w:br/>
      </w:r>
      <w:r>
        <w:rPr>
          <w:rFonts w:hint="eastAsia"/>
        </w:rPr>
        <w:t>　　　　2024-2030年中国奢侈品行业市场规模预测</w:t>
      </w:r>
      <w:r>
        <w:rPr>
          <w:rFonts w:hint="eastAsia"/>
        </w:rPr>
        <w:br/>
      </w:r>
      <w:r>
        <w:rPr>
          <w:rFonts w:hint="eastAsia"/>
        </w:rPr>
        <w:t>　　　　三、奢侈品牌进入男色时代</w:t>
      </w:r>
      <w:r>
        <w:rPr>
          <w:rFonts w:hint="eastAsia"/>
        </w:rPr>
        <w:br/>
      </w:r>
      <w:r>
        <w:rPr>
          <w:rFonts w:hint="eastAsia"/>
        </w:rPr>
        <w:t>　　　　四、中国奢侈品的消费趋势</w:t>
      </w:r>
      <w:r>
        <w:rPr>
          <w:rFonts w:hint="eastAsia"/>
        </w:rPr>
        <w:br/>
      </w:r>
      <w:r>
        <w:rPr>
          <w:rFonts w:hint="eastAsia"/>
        </w:rPr>
        <w:t>　　　　五、新富群体将成中国奢侈品消费主力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六、培育本土品牌成我国奢侈品行业发展方向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七、奢侈品行业或将选择“大众化路线”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八、网络销售成奢侈品市场新走向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2024-2030年中国奢侈品消费市场前景预测</w:t>
      </w:r>
      <w:r>
        <w:rPr>
          <w:rFonts w:hint="eastAsia"/>
        </w:rPr>
        <w:br/>
      </w:r>
      <w:r>
        <w:rPr>
          <w:rFonts w:hint="eastAsia"/>
        </w:rPr>
        <w:t>　　　　一、中国奢侈品市场规模将进一步扩大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三、中国奢侈品消费市场盈利预测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第三节 2024-2030年中国本土奢侈品消费发展趋势分析</w:t>
      </w:r>
      <w:r>
        <w:rPr>
          <w:rFonts w:hint="eastAsia"/>
        </w:rPr>
        <w:br/>
      </w:r>
      <w:r>
        <w:rPr>
          <w:rFonts w:hint="eastAsia"/>
        </w:rPr>
        <w:t>　　　　一、本土服饰品牌成为奢侈品市场机会</w:t>
      </w:r>
      <w:r>
        <w:rPr>
          <w:rFonts w:hint="eastAsia"/>
        </w:rPr>
        <w:br/>
      </w:r>
      <w:r>
        <w:rPr>
          <w:rFonts w:hint="eastAsia"/>
        </w:rPr>
        <w:t>　　　　二、开创中国本土奢侈品品牌的方向分析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2024-2030年中国奢侈品消费行业投资前景预测分析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2024年中国奢侈品消费投资概况</w:t>
      </w:r>
      <w:r>
        <w:rPr>
          <w:rFonts w:hint="eastAsia"/>
        </w:rPr>
        <w:br/>
      </w:r>
      <w:r>
        <w:rPr>
          <w:rFonts w:hint="eastAsia"/>
        </w:rPr>
        <w:t>　　　　一、国外奢侈品企业加快布局中国高端市场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二、国内奢侈品市场个人投资型消费兴起</w:t>
      </w:r>
      <w:r>
        <w:rPr>
          <w:rFonts w:hint="eastAsia"/>
        </w:rPr>
        <w:br/>
      </w:r>
      <w:r>
        <w:rPr>
          <w:rFonts w:hint="eastAsia"/>
        </w:rPr>
        <w:t>　　　　三、奢侈品巨头加大中国二三线城市投资力度</w:t>
      </w:r>
      <w:r>
        <w:rPr>
          <w:rFonts w:hint="eastAsia"/>
        </w:rPr>
        <w:br/>
      </w:r>
      <w:r>
        <w:rPr>
          <w:rFonts w:hint="eastAsia"/>
        </w:rPr>
        <w:t>　　　　四、投资型奢侈品西风东渐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二、中国奢侈品市场投资潜力巨大</w:t>
      </w:r>
      <w:r>
        <w:rPr>
          <w:rFonts w:hint="eastAsia"/>
        </w:rPr>
        <w:br/>
      </w:r>
      <w:r>
        <w:rPr>
          <w:rFonts w:hint="eastAsia"/>
        </w:rPr>
        <w:t>　　第二节 2024-2030年中国奢侈品消费行业投资风险分析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98aebc5e43b4" w:history="1">
        <w:r>
          <w:rPr>
            <w:rStyle w:val="Hyperlink"/>
          </w:rPr>
          <w:t>2024-2030年中国奢侈品消费市场深度调研与发展趋势预测报告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198aebc5e43b4" w:history="1">
        <w:r>
          <w:rPr>
            <w:rStyle w:val="Hyperlink"/>
          </w:rPr>
          <w:t>https://www.20087.com/2/72/SheChiPinXiaoFeiHangYeFaZhanQuSh.html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bf69ca6b94d76" w:history="1">
      <w:r>
        <w:rPr>
          <w:rStyle w:val="Hyperlink"/>
        </w:rPr>
        <w:t>2024-2030年中国奢侈品消费市场深度调研与发展趋势预测报告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eChiPinXiaoFeiHangYeFaZhanQuSh.html" TargetMode="External" Id="R401198aebc5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eChiPinXiaoFeiHangYeFaZhanQuSh.html" TargetMode="External" Id="R5b5bf69ca6b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2024-05-04T08:57:00Z</dcterms:created>
  <dcterms:modified xsi:type="dcterms:W3CDTF">2024-05-04T09:57:00Z</dcterms:modified>
  <dc:subject>2024-2030年中国奢侈品消费市场深度调研与发展趋势预测报告</dc:subject>
  <dc:title>2024-2030年中国奢侈品消费市场深度调研与发展趋势预测报告</dc:title>
  <cp:keywords>2024-2030年中国奢侈品消费市场深度调研与发展趋势预测报告</cp:keywords>
  <dc:description>2024-2030年中国奢侈品消费市场深度调研与发展趋势预测报告</dc:description>
</cp:coreProperties>
</file>