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c3c2206604282" w:history="1">
              <w:r>
                <w:rPr>
                  <w:rStyle w:val="Hyperlink"/>
                </w:rPr>
                <w:t>2025-2031年中国PTN行业现状调研分析与发展趋势预测报告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c3c2206604282" w:history="1">
              <w:r>
                <w:rPr>
                  <w:rStyle w:val="Hyperlink"/>
                </w:rPr>
                <w:t>2025-2031年中国PTN行业现状调研分析与发展趋势预测报告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c3c2206604282" w:history="1">
                <w:r>
                  <w:rPr>
                    <w:rStyle w:val="Hyperlink"/>
                  </w:rPr>
                  <w:t>https://www.20087.com/M_QiTa/22/PTNFaZhanQuShiYuCeFenXi.html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PTN（Packet Transport Network，分组传送网络）是一种融合了电路交换和分组交换技术的新型电信传输网络技术。它主要用于承载移动回程、固定宽带接入等多种业务，旨在提供一种高效、可靠且灵活的传输解决方案。近年来，随着5G网络的商用部署和技术演进，PTN网络的需求持续增长，尤其是在支持高带宽、低延迟的应用场景中发挥了重要作用。</w:t>
      </w:r>
      <w:r>
        <w:rPr>
          <w:rFonts w:hint="eastAsia"/>
        </w:rPr>
        <w:br/>
      </w:r>
      <w:r>
        <w:rPr>
          <w:rFonts w:hint="eastAsia"/>
        </w:rPr>
        <w:t>　　未来，PTN(Packet Transport Network)的发展将更加注重网络的灵活性、可扩展性和智能化。一方面，随着5G技术的不断成熟和6G技术的研究进展，PTN网络将需要支持更高的数据传输速率和更复杂的业务模型，因此将更加注重网络架构的优化和技术创新；另一方面，随着网络功能虚拟化（NFV）和软件定义网络（SDN）技术的应用，PTN网络将更加智能化，能够实现动态调度和自动配置，提高网络资源的利用效率。此外，为了更好地支持物联网（IoT）、边缘计算等新兴应用，PTN网络将不断拓展其功能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3c2206604282" w:history="1">
        <w:r>
          <w:rPr>
            <w:rStyle w:val="Hyperlink"/>
          </w:rPr>
          <w:t>2025-2031年中国PTN行业现状调研分析与发展趋势预测报告</w:t>
        </w:r>
      </w:hyperlink>
      <w:r>
        <w:rPr>
          <w:rFonts w:hint="eastAsia"/>
        </w:rPr>
        <w:t>》基于多年行业研究积累，结合PTN市场发展现状，依托行业权威数据资源和长期市场监测数据库，对PTN市场规模、技术现状及未来方向进行了全面分析。报告梳理了PTN行业竞争格局，重点评估了主要企业的市场表现及品牌影响力，并通过SWOT分析揭示了PTN行业机遇与潜在风险。同时，报告对PTN市场前景和发展趋势进行了科学预测，为投资者提供了投资价值判断和策略建议，助力把握PTN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中国PTN行业发展环境分析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PTN行业地位分析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PTN行业发展的"波特五力模型"分析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影响PTN行业发展的主要因素分析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PTN产业发展现状分析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2024-2025年产业规模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2020-2025年中国PTN需求与消费状况分析及预测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中国PTN消费者消费偏好调查分析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中国PTN消费者对其价格的敏感度分析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2020-2025年中国PTN产量统计分析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2020-2025年中国PTN消费量统计分析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2025-2031年中国PTN产量预测</w:t>
      </w:r>
      <w:r>
        <w:rPr>
          <w:rFonts w:hint="eastAsia"/>
        </w:rPr>
        <w:br/>
      </w:r>
      <w:r>
        <w:rPr>
          <w:rFonts w:hint="eastAsia"/>
        </w:rPr>
        <w:t>　　第六节 2025-2031年中国PTN消费量预测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PTN下游产业发展</w:t>
      </w:r>
      <w:r>
        <w:rPr>
          <w:rFonts w:hint="eastAsia"/>
        </w:rPr>
        <w:br/>
      </w:r>
      <w:r>
        <w:rPr>
          <w:rFonts w:hint="eastAsia"/>
        </w:rPr>
        <w:t>　　第一节 PTN下游产业构成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二、2020-2025年PTN产品消费量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二、2020-2025年PTN产品消费量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PTN下游产业竞争能力比较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2020-2025年中国PTN行业市场规模分析及预测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我国PTN市场结构分析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2020-2025年中国PTN行业市场规模分析</w:t>
      </w:r>
      <w:r>
        <w:rPr>
          <w:rFonts w:hint="eastAsia"/>
        </w:rPr>
        <w:br/>
      </w:r>
      <w:r>
        <w:rPr>
          <w:rFonts w:hint="eastAsia"/>
        </w:rPr>
        <w:t>　　第三节 中国PTN行业区域市场规模分析</w:t>
      </w:r>
      <w:r>
        <w:rPr>
          <w:rFonts w:hint="eastAsia"/>
        </w:rPr>
        <w:br/>
      </w:r>
      <w:r>
        <w:rPr>
          <w:rFonts w:hint="eastAsia"/>
        </w:rPr>
        <w:t>　　第三节 中国PTN行业区域市场规模分析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2025-2031年中国PTN行业市场规模预测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PTN产业链整合策略研究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PTN企业资源整合策略研究</w:t>
      </w:r>
      <w:r>
        <w:rPr>
          <w:rFonts w:hint="eastAsia"/>
        </w:rPr>
        <w:br/>
      </w:r>
      <w:r>
        <w:rPr>
          <w:rFonts w:hint="eastAsia"/>
        </w:rPr>
        <w:t>　　第一节 PTN企业存在问题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2020-2025年中国PTN行业市场价格分析及预测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2020-2025年中国PTN行业平均价格趋向分析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2025-2031年中国PTN行业价格趋向预测分析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PTN重点企业分析</w:t>
      </w:r>
      <w:r>
        <w:rPr>
          <w:rFonts w:hint="eastAsia"/>
        </w:rPr>
        <w:br/>
      </w:r>
      <w:r>
        <w:rPr>
          <w:rFonts w:hint="eastAsia"/>
        </w:rPr>
        <w:t>　　第一节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我国PTN行业投资价值与投资策略咨询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PTN行业投资价值分析</w:t>
      </w:r>
      <w:r>
        <w:rPr>
          <w:rFonts w:hint="eastAsia"/>
        </w:rPr>
        <w:br/>
      </w:r>
      <w:r>
        <w:rPr>
          <w:rFonts w:hint="eastAsia"/>
        </w:rPr>
        <w:t>　　　　一、PTN行业发展前景分析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PTN行业投资风险分析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PTN行业投资策略分析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PTN发展前景预测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PTN行业竞争格局分析</w:t>
      </w:r>
      <w:r>
        <w:rPr>
          <w:rFonts w:hint="eastAsia"/>
        </w:rPr>
        <w:br/>
      </w:r>
      <w:r>
        <w:rPr>
          <w:rFonts w:hint="eastAsia"/>
        </w:rPr>
        <w:t>　　第一节 PTN行业竞争结构分析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PTN行业集中度分析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2025-2031年中国PTN行业投资风险预警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2025年I季度—2014年3季度国内生产总值季度累计同比增长率（%）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3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PTN行业环境“波特五力”分析模型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PTN结构</w:t>
      </w:r>
      <w:r>
        <w:rPr>
          <w:rFonts w:hint="eastAsia"/>
        </w:rPr>
        <w:br/>
      </w:r>
      <w:r>
        <w:rPr>
          <w:rFonts w:hint="eastAsia"/>
        </w:rPr>
        <w:t>　　图表 8 我国PTN行业所处生命周期示意图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PTN可实现的市场规模预测</w:t>
      </w:r>
      <w:r>
        <w:rPr>
          <w:rFonts w:hint="eastAsia"/>
        </w:rPr>
        <w:br/>
      </w:r>
      <w:r>
        <w:rPr>
          <w:rFonts w:hint="eastAsia"/>
        </w:rPr>
        <w:t>　　图表 11 三大运营商实力对比</w:t>
      </w:r>
      <w:r>
        <w:rPr>
          <w:rFonts w:hint="eastAsia"/>
        </w:rPr>
        <w:br/>
      </w:r>
      <w:r>
        <w:rPr>
          <w:rFonts w:hint="eastAsia"/>
        </w:rPr>
        <w:t>　　图表 12 大型本地或城域承载网组网示意图</w:t>
      </w:r>
      <w:r>
        <w:rPr>
          <w:rFonts w:hint="eastAsia"/>
        </w:rPr>
        <w:br/>
      </w:r>
      <w:r>
        <w:rPr>
          <w:rFonts w:hint="eastAsia"/>
        </w:rPr>
        <w:t>　　图表 13 基站回传、固定接入并重的全业务承载网示意图</w:t>
      </w:r>
      <w:r>
        <w:rPr>
          <w:rFonts w:hint="eastAsia"/>
        </w:rPr>
        <w:br/>
      </w:r>
      <w:r>
        <w:rPr>
          <w:rFonts w:hint="eastAsia"/>
        </w:rPr>
        <w:t>　　图表 14 近3年华为集团销售毛利率变化情况HX</w:t>
      </w:r>
      <w:r>
        <w:rPr>
          <w:rFonts w:hint="eastAsia"/>
        </w:rPr>
        <w:br/>
      </w:r>
      <w:r>
        <w:rPr>
          <w:rFonts w:hint="eastAsia"/>
        </w:rPr>
        <w:t>　　图表 15 近3年华为集团资产负债率变化情况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近3年华为集团产权比率变化情况</w:t>
      </w:r>
      <w:r>
        <w:rPr>
          <w:rFonts w:hint="eastAsia"/>
        </w:rPr>
        <w:br/>
      </w:r>
      <w:r>
        <w:rPr>
          <w:rFonts w:hint="eastAsia"/>
        </w:rPr>
        <w:t>　　图表 17 近3年华为集团固定资产周转次数情况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近3年华为集团流动资产周转次数变化情况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近3年华为集团总资产周转次数变化情况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近3年中兴通讯股份有限公司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近3年中兴通讯股份有限公司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近3年中兴通讯股份有限公司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近3年中兴通讯股份有限公司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近3年中兴通讯股份有限公司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近3年中兴通讯股份有限公司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近3年上海贝尔股份有限公司销售毛利率变化情况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近3年上海贝尔股份有限公司资产负债率变化情况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近3年上海贝尔股份有限公司产权比率变化情况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近3年上海贝尔股份有限公司固定资产周转次数情况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近3年上海贝尔股份有限公司流动资产周转次数变化情况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近3年上海贝尔股份有限公司总资产周转次数变化情况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近3年爱立信（中国）通信有限公司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近3年爱立信（中国）通信有限公司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近3年爱立信（中国）通信有限公司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近3年爱立信（中国）通信有限公司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近3年爱立信（中国）通信有限公司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近3年爱立信（中国）通信有限公司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PBT和T-MPLS技术主要协议的简单比较</w:t>
      </w:r>
      <w:r>
        <w:rPr>
          <w:rFonts w:hint="eastAsia"/>
        </w:rPr>
        <w:br/>
      </w:r>
      <w:r>
        <w:rPr>
          <w:rFonts w:hint="eastAsia"/>
        </w:rPr>
        <w:t>　　图表 45 PTN行业环境“波特五力”分析模型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中国移动PTN网络建设的几个关注问题</w:t>
      </w:r>
      <w:r>
        <w:rPr>
          <w:rFonts w:hint="eastAsia"/>
        </w:rPr>
        <w:br/>
      </w:r>
      <w:r>
        <w:rPr>
          <w:rFonts w:hint="eastAsia"/>
        </w:rPr>
        <w:t>　　表格 1 近4年华为集团销售毛利率变化情况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近4年华为集团资产负债率变化情况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近4年华为集团产权比率变化情况</w:t>
      </w:r>
      <w:r>
        <w:rPr>
          <w:rFonts w:hint="eastAsia"/>
        </w:rPr>
        <w:br/>
      </w:r>
      <w:r>
        <w:rPr>
          <w:rFonts w:hint="eastAsia"/>
        </w:rPr>
        <w:t>　　表格 4 近4年华为集团固定资产周转次数情况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近4年华为集团流动资产周转次数变化情况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近4年华为集团总资产周转次数变化情况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近4年中兴通讯股份有限公司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近4年中兴通讯股份有限公司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近4年中兴通讯股份有限公司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近4年中兴通讯股份有限公司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近4年中兴通讯股份有限公司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近4年中兴通讯股份有限公司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近4年上海贝尔股份有限公司销售毛利率变化情况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近4年上海贝尔股份有限公司资产负债率变化情况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近4年上海贝尔股份有限公司产权比率变化情况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近4年上海贝尔股份有限公司固定资产周转次数情况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近4年上海贝尔股份有限公司流动资产周转次数变化情况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近4年上海贝尔股份有限公司总资产周转次数变化情况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近4年爱立信（中国）通信有限公司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近4年爱立信（中国）通信有限公司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近4年爱立信（中国）通信有限公司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28 近4年爱立信（中国）通信有限公司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近4年爱立信（中国）通信有限公司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近4年爱立信（中国）通信有限公司 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c3c2206604282" w:history="1">
        <w:r>
          <w:rPr>
            <w:rStyle w:val="Hyperlink"/>
          </w:rPr>
          <w:t>2025-2031年中国PTN行业现状调研分析与发展趋势预测报告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c3c2206604282" w:history="1">
        <w:r>
          <w:rPr>
            <w:rStyle w:val="Hyperlink"/>
          </w:rPr>
          <w:t>https://www.20087.com/M_QiTa/22/PTNFaZhanQuShiYuCeFenXi.html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热点：MSTP专线与OTN专线、PTN项目、OTN与PTN的区别和联系是什么、PTNm分期分别代表什么、PTN是什么、帕特农神庙、PTN含义、PTNm病理分期、PTN公司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6ab9b0b7a4a36" w:history="1">
      <w:r>
        <w:rPr>
          <w:rStyle w:val="Hyperlink"/>
        </w:rPr>
        <w:t>2025-2031年中国PTN行业现状调研分析与发展趋势预测报告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PTNFaZhanQuShiYuCeFenXi.html" TargetMode="External" Id="R2b0c3c220660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PTNFaZhanQuShiYuCeFenXi.html" TargetMode="External" Id="Recf6ab9b0b7a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2025-01-02T07:22:00Z</dcterms:created>
  <dcterms:modified xsi:type="dcterms:W3CDTF">2025-01-02T08:22:00Z</dcterms:modified>
  <dc:subject>2025-2031年中国PTN行业现状调研分析与发展趋势预测报告</dc:subject>
  <dc:title>2025-2031年中国PTN行业现状调研分析与发展趋势预测报告</dc:title>
  <cp:keywords>2025-2031年中国PTN行业现状调研分析与发展趋势预测报告</cp:keywords>
  <dc:description>2025-2031年中国PTN行业现状调研分析与发展趋势预测报告</dc:description>
</cp:coreProperties>
</file>