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e9ea1daa24c50" w:history="1">
              <w:r>
                <w:rPr>
                  <w:rStyle w:val="Hyperlink"/>
                </w:rPr>
                <w:t>2025年中国广告公司行业现状研究分析与发展趋势预测报告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e9ea1daa24c50" w:history="1">
              <w:r>
                <w:rPr>
                  <w:rStyle w:val="Hyperlink"/>
                </w:rPr>
                <w:t>2025年中国广告公司行业现状研究分析与发展趋势预测报告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e9ea1daa24c50" w:history="1">
                <w:r>
                  <w:rPr>
                    <w:rStyle w:val="Hyperlink"/>
                  </w:rPr>
                  <w:t>https://www.20087.com/3/82/GuangGaoGongSiShiChangJingZhengY.html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公司是市场营销的重要参与者，正经历着数字化转型的浪潮。随着社交媒体、搜索引擎和数字媒体的兴起，广告投放的方式和渠道发生了根本性变化。广告公司不仅需要掌握传统媒体的广告策略，还要精通数字营销、内容营销和数据分析。目前，广告公司正努力提升自身的技术实力和创意能力，以应对激烈的市场竞争和客户日益提高的期望。</w:t>
      </w:r>
      <w:r>
        <w:rPr>
          <w:rFonts w:hint="eastAsia"/>
        </w:rPr>
        <w:br/>
      </w:r>
      <w:r>
        <w:rPr>
          <w:rFonts w:hint="eastAsia"/>
        </w:rPr>
        <w:t>　　未来，广告公司将朝着更数据驱动、更内容导向和更整合营销的方向发展。一方面，通过大数据分析和人工智能技术，实现广告的精准投放和效果评估，提升广告ROI（投资回报率）。另一方面，内容营销将成为核心竞争力，广告公司需要创作高质量、有创意的内容，以吸引和留住目标受众。同时，整合营销将成为常态，广告公司需要将传统媒体与数字媒体、线下活动与线上互动相结合，提供全方位的营销解决方案。此外，随着消费者对品牌责任和价值观的关注增加，广告公司将更加注重品牌故事的讲述和企业社会责任的体现，以建立与消费者的深层次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e9ea1daa24c50" w:history="1">
        <w:r>
          <w:rPr>
            <w:rStyle w:val="Hyperlink"/>
          </w:rPr>
          <w:t>2025年中国广告公司行业现状研究分析与发展趋势预测报告</w:t>
        </w:r>
      </w:hyperlink>
      <w:r>
        <w:rPr>
          <w:rFonts w:hint="eastAsia"/>
        </w:rPr>
        <w:t>》基于多年行业研究积累，结合广告公司市场发展现状，依托行业权威数据资源和长期市场监测数据库，对广告公司市场规模、技术现状及未来方向进行了全面分析。报告梳理了广告公司行业竞争格局，重点评估了主要企业的市场表现及品牌影响力，并通过SWOT分析揭示了广告公司行业机遇与潜在风险。同时，报告对广告公司市场前景和发展趋势进行了科学预测，为投资者提供了投资价值判断和策略建议，助力把握广告公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2019-2024年全球广告产业运行总况</w:t>
      </w:r>
      <w:r>
        <w:rPr>
          <w:rFonts w:hint="eastAsia"/>
        </w:rPr>
        <w:br/>
      </w:r>
      <w:r>
        <w:rPr>
          <w:rFonts w:hint="eastAsia"/>
        </w:rPr>
        <w:t>　　第一节 世界广告业运行概况</w:t>
      </w:r>
      <w:r>
        <w:rPr>
          <w:rFonts w:hint="eastAsia"/>
        </w:rPr>
        <w:br/>
      </w:r>
      <w:r>
        <w:rPr>
          <w:rFonts w:hint="eastAsia"/>
        </w:rPr>
        <w:t>　　　　一、世界广告业发展历程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二、世界广告媒体发展分析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2019-2024年世界广告业收入数据监测</w:t>
      </w:r>
      <w:r>
        <w:rPr>
          <w:rFonts w:hint="eastAsia"/>
        </w:rPr>
        <w:br/>
      </w:r>
      <w:r>
        <w:rPr>
          <w:rFonts w:hint="eastAsia"/>
        </w:rPr>
        <w:t>　　　　一、按地域统计</w:t>
      </w:r>
      <w:r>
        <w:rPr>
          <w:rFonts w:hint="eastAsia"/>
        </w:rPr>
        <w:br/>
      </w:r>
      <w:r>
        <w:rPr>
          <w:rFonts w:hint="eastAsia"/>
        </w:rPr>
        <w:t>　　　　二、按媒体类型统计</w:t>
      </w:r>
      <w:r>
        <w:rPr>
          <w:rFonts w:hint="eastAsia"/>
        </w:rPr>
        <w:br/>
      </w:r>
      <w:r>
        <w:rPr>
          <w:rFonts w:hint="eastAsia"/>
        </w:rPr>
        <w:t>　　　　三、收入规模分析</w:t>
      </w:r>
      <w:r>
        <w:rPr>
          <w:rFonts w:hint="eastAsia"/>
        </w:rPr>
        <w:br/>
      </w:r>
      <w:r>
        <w:rPr>
          <w:rFonts w:hint="eastAsia"/>
        </w:rPr>
        <w:t>　　第三节 2025-2031年世界广告业发展趋势分析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2019-2024年中国广告业运行总况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2019-2024年中国广告市场上的外资发展分析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2019-2024年中国广告市场存在问题分析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　　1、媒体资源壁垒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3、客户资源壁垒</w:t>
      </w:r>
      <w:r>
        <w:rPr>
          <w:rFonts w:hint="eastAsia"/>
        </w:rPr>
        <w:br/>
      </w:r>
      <w:r>
        <w:rPr>
          <w:rFonts w:hint="eastAsia"/>
        </w:rPr>
        <w:t>　　　　　　4、专业人员壁垒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2019-2024年中国广告市场发展对策分析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2019-2024年中国广告行业规模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三、中国上市公司广告投入分析</w:t>
      </w:r>
      <w:r>
        <w:rPr>
          <w:rFonts w:hint="eastAsia"/>
        </w:rPr>
        <w:br/>
      </w:r>
      <w:r>
        <w:rPr>
          <w:rFonts w:hint="eastAsia"/>
        </w:rPr>
        <w:t>　　第三节 2019-2024年央视广告招标</w:t>
      </w:r>
      <w:r>
        <w:rPr>
          <w:rFonts w:hint="eastAsia"/>
        </w:rPr>
        <w:br/>
      </w:r>
      <w:r>
        <w:rPr>
          <w:rFonts w:hint="eastAsia"/>
        </w:rPr>
        <w:t>　　　　一、2019-2024年历年招标金额</w:t>
      </w:r>
      <w:r>
        <w:rPr>
          <w:rFonts w:hint="eastAsia"/>
        </w:rPr>
        <w:br/>
      </w:r>
      <w:r>
        <w:rPr>
          <w:rFonts w:hint="eastAsia"/>
        </w:rPr>
        <w:t>　　　　二、2019-2024年央视招标行业结构</w:t>
      </w:r>
      <w:r>
        <w:rPr>
          <w:rFonts w:hint="eastAsia"/>
        </w:rPr>
        <w:br/>
      </w:r>
      <w:r>
        <w:rPr>
          <w:rFonts w:hint="eastAsia"/>
        </w:rPr>
        <w:t>　　第四节 2019-2024年广告投放情况分析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二、广告投放媒体排名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2019-2024年中国本土广告企业运行新格局分析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2019-2024年中国本土广告企业运行概况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第二节 2019-2024年中国广告公司动态分析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三、本土广告公司发展的方向透析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2019-2024年中国广告公司面临的问题与对策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　　1、稳步提升自身发展条件</w:t>
      </w:r>
      <w:r>
        <w:rPr>
          <w:rFonts w:hint="eastAsia"/>
        </w:rPr>
        <w:br/>
      </w:r>
      <w:r>
        <w:rPr>
          <w:rFonts w:hint="eastAsia"/>
        </w:rPr>
        <w:t>　　　　　　2、强强联手，巩固发展</w:t>
      </w:r>
      <w:r>
        <w:rPr>
          <w:rFonts w:hint="eastAsia"/>
        </w:rPr>
        <w:br/>
      </w:r>
      <w:r>
        <w:rPr>
          <w:rFonts w:hint="eastAsia"/>
        </w:rPr>
        <w:t>　　　　　　3、招商引资，借鉴经验</w:t>
      </w:r>
      <w:r>
        <w:rPr>
          <w:rFonts w:hint="eastAsia"/>
        </w:rPr>
        <w:br/>
      </w:r>
      <w:r>
        <w:rPr>
          <w:rFonts w:hint="eastAsia"/>
        </w:rPr>
        <w:t>　　　　　　4、正确认识自身发展道路</w:t>
      </w:r>
      <w:r>
        <w:rPr>
          <w:rFonts w:hint="eastAsia"/>
        </w:rPr>
        <w:br/>
      </w:r>
      <w:r>
        <w:rPr>
          <w:rFonts w:hint="eastAsia"/>
        </w:rPr>
        <w:t>　　第四节 2019-2024年中国广告企业成功案例解析</w:t>
      </w:r>
      <w:r>
        <w:rPr>
          <w:rFonts w:hint="eastAsia"/>
        </w:rPr>
        <w:br/>
      </w:r>
      <w:r>
        <w:rPr>
          <w:rFonts w:hint="eastAsia"/>
        </w:rPr>
        <w:t>　　　　一、南京卓越形象品牌传播事业机构</w:t>
      </w:r>
      <w:r>
        <w:rPr>
          <w:rFonts w:hint="eastAsia"/>
        </w:rPr>
        <w:br/>
      </w:r>
      <w:r>
        <w:rPr>
          <w:rFonts w:hint="eastAsia"/>
        </w:rPr>
        <w:t>　　　　二、大唐灵狮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2019-2024年中国三大主流广告媒体透析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四、中国电视广告市场将持续增长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一、中国报纸产业发展及其重要推动力分析</w:t>
      </w:r>
      <w:r>
        <w:rPr>
          <w:rFonts w:hint="eastAsia"/>
        </w:rPr>
        <w:br/>
      </w:r>
      <w:r>
        <w:rPr>
          <w:rFonts w:hint="eastAsia"/>
        </w:rPr>
        <w:t>　　　　二、中国报纸广告市场份额分析</w:t>
      </w:r>
      <w:r>
        <w:rPr>
          <w:rFonts w:hint="eastAsia"/>
        </w:rPr>
        <w:br/>
      </w:r>
      <w:r>
        <w:rPr>
          <w:rFonts w:hint="eastAsia"/>
        </w:rPr>
        <w:t>　　　　三、国内报纸广告发展问题</w:t>
      </w:r>
      <w:r>
        <w:rPr>
          <w:rFonts w:hint="eastAsia"/>
        </w:rPr>
        <w:br/>
      </w:r>
      <w:r>
        <w:rPr>
          <w:rFonts w:hint="eastAsia"/>
        </w:rPr>
        <w:t>　　第三节 广播广告</w:t>
      </w:r>
      <w:r>
        <w:rPr>
          <w:rFonts w:hint="eastAsia"/>
        </w:rPr>
        <w:br/>
      </w:r>
      <w:r>
        <w:rPr>
          <w:rFonts w:hint="eastAsia"/>
        </w:rPr>
        <w:t>　　　　一、中国广播媒体价值继续攀升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三、中国交通广播广告创收情况</w:t>
      </w:r>
      <w:r>
        <w:rPr>
          <w:rFonts w:hint="eastAsia"/>
        </w:rPr>
        <w:br/>
      </w:r>
      <w:r>
        <w:rPr>
          <w:rFonts w:hint="eastAsia"/>
        </w:rPr>
        <w:t>　　　　四、中国广播广告的经营与发展分析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第四节 互联网广告</w:t>
      </w:r>
      <w:r>
        <w:rPr>
          <w:rFonts w:hint="eastAsia"/>
        </w:rPr>
        <w:br/>
      </w:r>
      <w:r>
        <w:rPr>
          <w:rFonts w:hint="eastAsia"/>
        </w:rPr>
        <w:t>　　　　一、中国互联网广告商机逐渐显现</w:t>
      </w:r>
      <w:r>
        <w:rPr>
          <w:rFonts w:hint="eastAsia"/>
        </w:rPr>
        <w:br/>
      </w:r>
      <w:r>
        <w:rPr>
          <w:rFonts w:hint="eastAsia"/>
        </w:rPr>
        <w:t>　　　　　　1、所处生命周期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二、中国网络广告程序化进程加速，DSP市场实现智能化升级</w:t>
      </w:r>
      <w:r>
        <w:rPr>
          <w:rFonts w:hint="eastAsia"/>
        </w:rPr>
        <w:br/>
      </w:r>
      <w:r>
        <w:rPr>
          <w:rFonts w:hint="eastAsia"/>
        </w:rPr>
        <w:t>　　　　三、跨屏联动的广告投放仍是需要努力的方向</w:t>
      </w:r>
      <w:r>
        <w:rPr>
          <w:rFonts w:hint="eastAsia"/>
        </w:rPr>
        <w:br/>
      </w:r>
      <w:r>
        <w:rPr>
          <w:rFonts w:hint="eastAsia"/>
        </w:rPr>
        <w:t>　　　　四、垂直媒体服务延伸，分割更多广告主推广预算</w:t>
      </w:r>
      <w:r>
        <w:rPr>
          <w:rFonts w:hint="eastAsia"/>
        </w:rPr>
        <w:br/>
      </w:r>
      <w:r>
        <w:rPr>
          <w:rFonts w:hint="eastAsia"/>
        </w:rPr>
        <w:t>　　　　五、搜索和视频的移动营销模式易复制，社会化媒体营销价值深化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2019-2024年世界五大广告集团运行浅析</w:t>
      </w:r>
      <w:r>
        <w:rPr>
          <w:rFonts w:hint="eastAsia"/>
        </w:rPr>
        <w:br/>
      </w:r>
      <w:r>
        <w:rPr>
          <w:rFonts w:hint="eastAsia"/>
        </w:rPr>
        <w:t>　　第一节 国际广告集团发展概况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一、世界五大广告集团发展回顾</w:t>
      </w:r>
      <w:r>
        <w:rPr>
          <w:rFonts w:hint="eastAsia"/>
        </w:rPr>
        <w:br/>
      </w:r>
      <w:r>
        <w:rPr>
          <w:rFonts w:hint="eastAsia"/>
        </w:rPr>
        <w:t>　　　　　　1、奥姆尼康 （Omnicom）</w:t>
      </w:r>
      <w:r>
        <w:rPr>
          <w:rFonts w:hint="eastAsia"/>
        </w:rPr>
        <w:br/>
      </w:r>
      <w:r>
        <w:rPr>
          <w:rFonts w:hint="eastAsia"/>
        </w:rPr>
        <w:t>　　　　　　2、WPP集团</w:t>
      </w:r>
      <w:r>
        <w:rPr>
          <w:rFonts w:hint="eastAsia"/>
        </w:rPr>
        <w:br/>
      </w:r>
      <w:r>
        <w:rPr>
          <w:rFonts w:hint="eastAsia"/>
        </w:rPr>
        <w:t>　　　　　　3、IPG （Interpublic Group）</w:t>
      </w:r>
      <w:r>
        <w:rPr>
          <w:rFonts w:hint="eastAsia"/>
        </w:rPr>
        <w:br/>
      </w:r>
      <w:r>
        <w:rPr>
          <w:rFonts w:hint="eastAsia"/>
        </w:rPr>
        <w:t>　　　　　　4、阳狮（Publcis Group）</w:t>
      </w:r>
      <w:r>
        <w:rPr>
          <w:rFonts w:hint="eastAsia"/>
        </w:rPr>
        <w:br/>
      </w:r>
      <w:r>
        <w:rPr>
          <w:rFonts w:hint="eastAsia"/>
        </w:rPr>
        <w:t>　　　　　　5、电通 （Dentsu）</w:t>
      </w:r>
      <w:r>
        <w:rPr>
          <w:rFonts w:hint="eastAsia"/>
        </w:rPr>
        <w:br/>
      </w:r>
      <w:r>
        <w:rPr>
          <w:rFonts w:hint="eastAsia"/>
        </w:rPr>
        <w:t>　　　　二、国际广告集团加速在华扩张步伐</w:t>
      </w:r>
      <w:r>
        <w:rPr>
          <w:rFonts w:hint="eastAsia"/>
        </w:rPr>
        <w:br/>
      </w:r>
      <w:r>
        <w:rPr>
          <w:rFonts w:hint="eastAsia"/>
        </w:rPr>
        <w:t>　　　　　　2、WPP集团</w:t>
      </w:r>
      <w:r>
        <w:rPr>
          <w:rFonts w:hint="eastAsia"/>
        </w:rPr>
        <w:br/>
      </w:r>
      <w:r>
        <w:rPr>
          <w:rFonts w:hint="eastAsia"/>
        </w:rPr>
        <w:t>　　　　　　3、IPG （Interpublic Group）</w:t>
      </w:r>
      <w:r>
        <w:rPr>
          <w:rFonts w:hint="eastAsia"/>
        </w:rPr>
        <w:br/>
      </w:r>
      <w:r>
        <w:rPr>
          <w:rFonts w:hint="eastAsia"/>
        </w:rPr>
        <w:t>　　　　　　4、阳狮（Publcis Group）</w:t>
      </w:r>
      <w:r>
        <w:rPr>
          <w:rFonts w:hint="eastAsia"/>
        </w:rPr>
        <w:br/>
      </w:r>
      <w:r>
        <w:rPr>
          <w:rFonts w:hint="eastAsia"/>
        </w:rPr>
        <w:t>　　　　　　5、电通 （Dentsu）</w:t>
      </w:r>
      <w:r>
        <w:rPr>
          <w:rFonts w:hint="eastAsia"/>
        </w:rPr>
        <w:br/>
      </w:r>
      <w:r>
        <w:rPr>
          <w:rFonts w:hint="eastAsia"/>
        </w:rPr>
        <w:t>　　第二节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二、2019-2024年omnicom经营状况分析</w:t>
      </w:r>
      <w:r>
        <w:rPr>
          <w:rFonts w:hint="eastAsia"/>
        </w:rPr>
        <w:br/>
      </w:r>
      <w:r>
        <w:rPr>
          <w:rFonts w:hint="eastAsia"/>
        </w:rPr>
        <w:t>　　第三节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三、wpp经营状况分析</w:t>
      </w:r>
      <w:r>
        <w:rPr>
          <w:rFonts w:hint="eastAsia"/>
        </w:rPr>
        <w:br/>
      </w:r>
      <w:r>
        <w:rPr>
          <w:rFonts w:hint="eastAsia"/>
        </w:rPr>
        <w:t>　　　　四、wpp与谷歌启动研究新媒体广告消费动向</w:t>
      </w:r>
      <w:r>
        <w:rPr>
          <w:rFonts w:hint="eastAsia"/>
        </w:rPr>
        <w:br/>
      </w:r>
      <w:r>
        <w:rPr>
          <w:rFonts w:hint="eastAsia"/>
        </w:rPr>
        <w:t>　　第四节 interpublic 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二、2019-2024年interpublic经营状况分析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三、阳狮集团在美收购pbjs公司扩展营销业务</w:t>
      </w:r>
      <w:r>
        <w:rPr>
          <w:rFonts w:hint="eastAsia"/>
        </w:rPr>
        <w:br/>
      </w:r>
      <w:r>
        <w:rPr>
          <w:rFonts w:hint="eastAsia"/>
        </w:rPr>
        <w:t>　　　　四、阳狮集团经营情况分析</w:t>
      </w:r>
      <w:r>
        <w:rPr>
          <w:rFonts w:hint="eastAsia"/>
        </w:rPr>
        <w:br/>
      </w:r>
      <w:r>
        <w:rPr>
          <w:rFonts w:hint="eastAsia"/>
        </w:rPr>
        <w:t>　　第六节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二、日本电通在中国</w:t>
      </w:r>
      <w:r>
        <w:rPr>
          <w:rFonts w:hint="eastAsia"/>
        </w:rPr>
        <w:br/>
      </w:r>
      <w:r>
        <w:rPr>
          <w:rFonts w:hint="eastAsia"/>
        </w:rPr>
        <w:t>　　　　三、电通集团经营状况分析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2019-2024年中国广告主体企业竞争力分析与关键性财务数据分析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2025-2031年中国广告行业发展趋势及预测分析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一、2025-2031年中国报刊广告市场发展预测分析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二、2025-2031年中国网络广告市场发展预测分析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三、2025-2031年中国车载移动电视广告市场预测分析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2019-2024年中国广告业投资政策环境分析</w:t>
      </w:r>
      <w:r>
        <w:rPr>
          <w:rFonts w:hint="eastAsia"/>
        </w:rPr>
        <w:br/>
      </w:r>
      <w:r>
        <w:rPr>
          <w:rFonts w:hint="eastAsia"/>
        </w:rPr>
        <w:t>　　　　一、发改委提指导意见促广告业发展</w:t>
      </w:r>
      <w:r>
        <w:rPr>
          <w:rFonts w:hint="eastAsia"/>
        </w:rPr>
        <w:br/>
      </w:r>
      <w:r>
        <w:rPr>
          <w:rFonts w:hint="eastAsia"/>
        </w:rPr>
        <w:t>　　　　二、港澳在粤投资广告业不再需要北京审批</w:t>
      </w:r>
      <w:r>
        <w:rPr>
          <w:rFonts w:hint="eastAsia"/>
        </w:rPr>
        <w:br/>
      </w:r>
      <w:r>
        <w:rPr>
          <w:rFonts w:hint="eastAsia"/>
        </w:rPr>
        <w:t>　　　　三、深圳市出台政策大力扶持广告业</w:t>
      </w:r>
      <w:r>
        <w:rPr>
          <w:rFonts w:hint="eastAsia"/>
        </w:rPr>
        <w:br/>
      </w:r>
      <w:r>
        <w:rPr>
          <w:rFonts w:hint="eastAsia"/>
        </w:rPr>
        <w:t>　　　　四、福州出台措施扶持广告业发展</w:t>
      </w:r>
      <w:r>
        <w:rPr>
          <w:rFonts w:hint="eastAsia"/>
        </w:rPr>
        <w:br/>
      </w:r>
      <w:r>
        <w:rPr>
          <w:rFonts w:hint="eastAsia"/>
        </w:rPr>
        <w:t>　　第二节 2025-2031年中国广告业投资机会分析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一、中国广告市场环境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2025-2031年中国广告业投资风险预警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第四节 中智林.－专家投资建议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2025年全球数字媒体广告份额</w:t>
      </w:r>
      <w:r>
        <w:rPr>
          <w:rFonts w:hint="eastAsia"/>
        </w:rPr>
        <w:br/>
      </w:r>
      <w:r>
        <w:rPr>
          <w:rFonts w:hint="eastAsia"/>
        </w:rPr>
        <w:t>　　图表 2 2025年全球各类媒体广告份额</w:t>
      </w:r>
      <w:r>
        <w:rPr>
          <w:rFonts w:hint="eastAsia"/>
        </w:rPr>
        <w:br/>
      </w:r>
      <w:r>
        <w:rPr>
          <w:rFonts w:hint="eastAsia"/>
        </w:rPr>
        <w:t>　　图表 3 2019-2024年各国广告市场规模（亿美元）</w:t>
      </w:r>
      <w:r>
        <w:rPr>
          <w:rFonts w:hint="eastAsia"/>
        </w:rPr>
        <w:br/>
      </w:r>
      <w:r>
        <w:rPr>
          <w:rFonts w:hint="eastAsia"/>
        </w:rPr>
        <w:t>　　图表 4 2019-2024年世界各媒介广告市场规模（亿美元）</w:t>
      </w:r>
      <w:r>
        <w:rPr>
          <w:rFonts w:hint="eastAsia"/>
        </w:rPr>
        <w:br/>
      </w:r>
      <w:r>
        <w:rPr>
          <w:rFonts w:hint="eastAsia"/>
        </w:rPr>
        <w:t>　　图表 5 2019-2024年世界广告市场规模与年度增幅（亿美元）</w:t>
      </w:r>
      <w:r>
        <w:rPr>
          <w:rFonts w:hint="eastAsia"/>
        </w:rPr>
        <w:br/>
      </w:r>
      <w:r>
        <w:rPr>
          <w:rFonts w:hint="eastAsia"/>
        </w:rPr>
        <w:t>　　图表 6 广告行业分类概况及特征分析</w:t>
      </w:r>
      <w:r>
        <w:rPr>
          <w:rFonts w:hint="eastAsia"/>
        </w:rPr>
        <w:br/>
      </w:r>
      <w:r>
        <w:rPr>
          <w:rFonts w:hint="eastAsia"/>
        </w:rPr>
        <w:t>　　图表 7 2019-2024年中国广告经营额及增速统计（亿元）</w:t>
      </w:r>
      <w:r>
        <w:rPr>
          <w:rFonts w:hint="eastAsia"/>
        </w:rPr>
        <w:br/>
      </w:r>
      <w:r>
        <w:rPr>
          <w:rFonts w:hint="eastAsia"/>
        </w:rPr>
        <w:t>　　图表 8 中国广告公司数量及增速统计（万户）</w:t>
      </w:r>
      <w:r>
        <w:rPr>
          <w:rFonts w:hint="eastAsia"/>
        </w:rPr>
        <w:br/>
      </w:r>
      <w:r>
        <w:rPr>
          <w:rFonts w:hint="eastAsia"/>
        </w:rPr>
        <w:t>　　图表 9 2019-2024年广告行业细分产业市场规模（十亿美元）</w:t>
      </w:r>
      <w:r>
        <w:rPr>
          <w:rFonts w:hint="eastAsia"/>
        </w:rPr>
        <w:br/>
      </w:r>
      <w:r>
        <w:rPr>
          <w:rFonts w:hint="eastAsia"/>
        </w:rPr>
        <w:t>　　图表 10 2019-2024年广告市场格局</w:t>
      </w:r>
      <w:r>
        <w:rPr>
          <w:rFonts w:hint="eastAsia"/>
        </w:rPr>
        <w:br/>
      </w:r>
      <w:r>
        <w:rPr>
          <w:rFonts w:hint="eastAsia"/>
        </w:rPr>
        <w:t>　　图表 11 央视历年广告招标金额</w:t>
      </w:r>
      <w:r>
        <w:rPr>
          <w:rFonts w:hint="eastAsia"/>
        </w:rPr>
        <w:br/>
      </w:r>
      <w:r>
        <w:rPr>
          <w:rFonts w:hint="eastAsia"/>
        </w:rPr>
        <w:t>　　图表 12 2024-2025年全国广告市场月度投放变化</w:t>
      </w:r>
      <w:r>
        <w:rPr>
          <w:rFonts w:hint="eastAsia"/>
        </w:rPr>
        <w:br/>
      </w:r>
      <w:r>
        <w:rPr>
          <w:rFonts w:hint="eastAsia"/>
        </w:rPr>
        <w:t>　　图表 13 2019-2024年中国传统广告和互联广告增长率</w:t>
      </w:r>
      <w:r>
        <w:rPr>
          <w:rFonts w:hint="eastAsia"/>
        </w:rPr>
        <w:br/>
      </w:r>
      <w:r>
        <w:rPr>
          <w:rFonts w:hint="eastAsia"/>
        </w:rPr>
        <w:t>　　图表 14 2019-2024年中国广告市场格局统计及预测</w:t>
      </w:r>
      <w:r>
        <w:rPr>
          <w:rFonts w:hint="eastAsia"/>
        </w:rPr>
        <w:br/>
      </w:r>
      <w:r>
        <w:rPr>
          <w:rFonts w:hint="eastAsia"/>
        </w:rPr>
        <w:t>　　图表 15 2025年中国网络广告公司新资源整合发展力排行榜</w:t>
      </w:r>
      <w:r>
        <w:rPr>
          <w:rFonts w:hint="eastAsia"/>
        </w:rPr>
        <w:br/>
      </w:r>
      <w:r>
        <w:rPr>
          <w:rFonts w:hint="eastAsia"/>
        </w:rPr>
        <w:t>　　图表 16 中国移动电视广告市场规模及增速统计（亿元）</w:t>
      </w:r>
      <w:r>
        <w:rPr>
          <w:rFonts w:hint="eastAsia"/>
        </w:rPr>
        <w:br/>
      </w:r>
      <w:r>
        <w:rPr>
          <w:rFonts w:hint="eastAsia"/>
        </w:rPr>
        <w:t>　　图表 17 2019-2024年全国电视广告刊例增长速度（%）</w:t>
      </w:r>
      <w:r>
        <w:rPr>
          <w:rFonts w:hint="eastAsia"/>
        </w:rPr>
        <w:br/>
      </w:r>
      <w:r>
        <w:rPr>
          <w:rFonts w:hint="eastAsia"/>
        </w:rPr>
        <w:t>　　图表 18 全国报纸一二三线城市实销率与覆盖率对比</w:t>
      </w:r>
      <w:r>
        <w:rPr>
          <w:rFonts w:hint="eastAsia"/>
        </w:rPr>
        <w:br/>
      </w:r>
      <w:r>
        <w:rPr>
          <w:rFonts w:hint="eastAsia"/>
        </w:rPr>
        <w:t>　　图表 19 2019-2024年各地区报纸零售发行指标对比</w:t>
      </w:r>
      <w:r>
        <w:rPr>
          <w:rFonts w:hint="eastAsia"/>
        </w:rPr>
        <w:br/>
      </w:r>
      <w:r>
        <w:rPr>
          <w:rFonts w:hint="eastAsia"/>
        </w:rPr>
        <w:t>　　图表 20 2019-2024年omnicom营业额及增速统计</w:t>
      </w:r>
      <w:r>
        <w:rPr>
          <w:rFonts w:hint="eastAsia"/>
        </w:rPr>
        <w:br/>
      </w:r>
      <w:r>
        <w:rPr>
          <w:rFonts w:hint="eastAsia"/>
        </w:rPr>
        <w:t>　　图表 21 2019-2024年omnicom营业额及增长情况</w:t>
      </w:r>
      <w:r>
        <w:rPr>
          <w:rFonts w:hint="eastAsia"/>
        </w:rPr>
        <w:br/>
      </w:r>
      <w:r>
        <w:rPr>
          <w:rFonts w:hint="eastAsia"/>
        </w:rPr>
        <w:t>　　图表 22 2019-2024年wpp集团营业额及增速统计</w:t>
      </w:r>
      <w:r>
        <w:rPr>
          <w:rFonts w:hint="eastAsia"/>
        </w:rPr>
        <w:br/>
      </w:r>
      <w:r>
        <w:rPr>
          <w:rFonts w:hint="eastAsia"/>
        </w:rPr>
        <w:t>　　图表 23 2019-2024年wpp集团营业额及增长情况</w:t>
      </w:r>
      <w:r>
        <w:rPr>
          <w:rFonts w:hint="eastAsia"/>
        </w:rPr>
        <w:br/>
      </w:r>
      <w:r>
        <w:rPr>
          <w:rFonts w:hint="eastAsia"/>
        </w:rPr>
        <w:t>　　图表 24 2019-2024年interpublic group营业额及增速统计</w:t>
      </w:r>
      <w:r>
        <w:rPr>
          <w:rFonts w:hint="eastAsia"/>
        </w:rPr>
        <w:br/>
      </w:r>
      <w:r>
        <w:rPr>
          <w:rFonts w:hint="eastAsia"/>
        </w:rPr>
        <w:t>　　图表 25 2019-2024年interpublic group营业额及增长情况</w:t>
      </w:r>
      <w:r>
        <w:rPr>
          <w:rFonts w:hint="eastAsia"/>
        </w:rPr>
        <w:br/>
      </w:r>
      <w:r>
        <w:rPr>
          <w:rFonts w:hint="eastAsia"/>
        </w:rPr>
        <w:t>　　图表 26 2019-2024年阳狮集团营业额及增速统计</w:t>
      </w:r>
      <w:r>
        <w:rPr>
          <w:rFonts w:hint="eastAsia"/>
        </w:rPr>
        <w:br/>
      </w:r>
      <w:r>
        <w:rPr>
          <w:rFonts w:hint="eastAsia"/>
        </w:rPr>
        <w:t>　　图表 27 2019-2024年阳狮集团营业额及增长情况</w:t>
      </w:r>
      <w:r>
        <w:rPr>
          <w:rFonts w:hint="eastAsia"/>
        </w:rPr>
        <w:br/>
      </w:r>
      <w:r>
        <w:rPr>
          <w:rFonts w:hint="eastAsia"/>
        </w:rPr>
        <w:t>　　图表 28 2019-2024年电通集团营业额及增速统计</w:t>
      </w:r>
      <w:r>
        <w:rPr>
          <w:rFonts w:hint="eastAsia"/>
        </w:rPr>
        <w:br/>
      </w:r>
      <w:r>
        <w:rPr>
          <w:rFonts w:hint="eastAsia"/>
        </w:rPr>
        <w:t>　　图表 29 2019-2024年电通集团营业额及增长情况</w:t>
      </w:r>
      <w:r>
        <w:rPr>
          <w:rFonts w:hint="eastAsia"/>
        </w:rPr>
        <w:br/>
      </w:r>
      <w:r>
        <w:rPr>
          <w:rFonts w:hint="eastAsia"/>
        </w:rPr>
        <w:t>　　图表 30 2019-2024年分众传媒（中国）控股有限公司营业额及增速统计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31 2019-2024年分众传媒（中国）控股有限公司营业额及增长情况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32 2019-2024年中视传媒股份有限公司营业额及增速统计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33 2019-2024年中视传媒股份有限公司营业额及增长情况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34 2019-2024年北京巴士传媒股份有限公司营业额及增速统计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35 2019-2024年北京巴士传媒股份有限公司营业额及增长情况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36 2019-2024年湖南电广传媒股份有限公司营业额及增速统计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37 2019-2024年湖南电广传媒股份有限公司营业额及增长情况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38 2019-2024年广东九州阳光传媒股份有限公司营业额及增速统计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39 2019-2024年广东九州阳光传媒股份有限公司营业额及增长情况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40 2019-2024年陕西广电网络传媒股份有限公司营业额及增速统计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41 2019-2024年陕西广电网络传媒股份有限公司营业额及增长情况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42 2019-2024年成都博瑞传播股份有限公司营业额及增速统计</w:t>
      </w:r>
      <w:r>
        <w:rPr>
          <w:rFonts w:hint="eastAsia"/>
        </w:rPr>
        <w:br/>
      </w:r>
      <w:r>
        <w:rPr>
          <w:rFonts w:hint="eastAsia"/>
        </w:rPr>
        <w:t>　　图表 43 2019-2024年成都博瑞传播股份有限公司营业额及增长情况</w:t>
      </w:r>
      <w:r>
        <w:rPr>
          <w:rFonts w:hint="eastAsia"/>
        </w:rPr>
        <w:br/>
      </w:r>
      <w:r>
        <w:rPr>
          <w:rFonts w:hint="eastAsia"/>
        </w:rPr>
        <w:t>　　图表 44 中国、美国、日本广告产业占GDP比重的比重</w:t>
      </w:r>
      <w:r>
        <w:rPr>
          <w:rFonts w:hint="eastAsia"/>
        </w:rPr>
        <w:br/>
      </w:r>
      <w:r>
        <w:rPr>
          <w:rFonts w:hint="eastAsia"/>
        </w:rPr>
        <w:t>　　图表 45 2025-2031年中国广告行业市场规模及增速预测（亿元）</w:t>
      </w:r>
      <w:r>
        <w:rPr>
          <w:rFonts w:hint="eastAsia"/>
        </w:rPr>
        <w:br/>
      </w:r>
      <w:r>
        <w:rPr>
          <w:rFonts w:hint="eastAsia"/>
        </w:rPr>
        <w:t>　　图表 46 2025-2031年中国报刊广告市场规模及增速预测（亿元）</w:t>
      </w:r>
      <w:r>
        <w:rPr>
          <w:rFonts w:hint="eastAsia"/>
        </w:rPr>
        <w:br/>
      </w:r>
      <w:r>
        <w:rPr>
          <w:rFonts w:hint="eastAsia"/>
        </w:rPr>
        <w:t>　　图表 47 2025-2031年中国网络广告市场规模及增速预测（亿元）</w:t>
      </w:r>
      <w:r>
        <w:rPr>
          <w:rFonts w:hint="eastAsia"/>
        </w:rPr>
        <w:br/>
      </w:r>
      <w:r>
        <w:rPr>
          <w:rFonts w:hint="eastAsia"/>
        </w:rPr>
        <w:t>　　图表 48 2025-2031年中国车载移动电视广告市场规模及增速预测（亿元）</w:t>
      </w:r>
      <w:r>
        <w:rPr>
          <w:rFonts w:hint="eastAsia"/>
        </w:rPr>
        <w:br/>
      </w:r>
      <w:r>
        <w:rPr>
          <w:rFonts w:hint="eastAsia"/>
        </w:rPr>
        <w:t>　　图表 49 2019-2024年我国网络游戏市场销售收入规模（亿元）</w:t>
      </w:r>
      <w:r>
        <w:rPr>
          <w:rFonts w:hint="eastAsia"/>
        </w:rPr>
        <w:br/>
      </w:r>
      <w:r>
        <w:rPr>
          <w:rFonts w:hint="eastAsia"/>
        </w:rPr>
        <w:t>　　图表 50 2019-2024年每年获取网络游戏运营资质的企业数量（家）</w:t>
      </w:r>
      <w:r>
        <w:rPr>
          <w:rFonts w:hint="eastAsia"/>
        </w:rPr>
        <w:br/>
      </w:r>
      <w:r>
        <w:rPr>
          <w:rFonts w:hint="eastAsia"/>
        </w:rPr>
        <w:t>　　图表 51 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e9ea1daa24c50" w:history="1">
        <w:r>
          <w:rPr>
            <w:rStyle w:val="Hyperlink"/>
          </w:rPr>
          <w:t>2025年中国广告公司行业现状研究分析与发展趋势预测报告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e9ea1daa24c50" w:history="1">
        <w:r>
          <w:rPr>
            <w:rStyle w:val="Hyperlink"/>
          </w:rPr>
          <w:t>https://www.20087.com/3/82/GuangGaoGongSiShiChangJingZhengY.html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热点：广告投放、广告公司排名、留手机号广告、广告公司广告牌制作、广告公司怎么找客户资源、广告公司怎么找客户资源、数字营销的发展趋势、广告公司名字、中国十大广告公司排行榜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85188c47641e2" w:history="1">
      <w:r>
        <w:rPr>
          <w:rStyle w:val="Hyperlink"/>
        </w:rPr>
        <w:t>2025年中国广告公司行业现状研究分析与发展趋势预测报告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GaoGongSiShiChangJingZhengY.html" TargetMode="External" Id="Rd66e9ea1daa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GaoGongSiShiChangJingZhengY.html" TargetMode="External" Id="R70e85188c47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2024-12-09T23:28:00Z</dcterms:created>
  <dcterms:modified xsi:type="dcterms:W3CDTF">2024-12-10T00:28:00Z</dcterms:modified>
  <dc:subject>2025年中国广告公司行业现状研究分析与发展趋势预测报告</dc:subject>
  <dc:title>2025年中国广告公司行业现状研究分析与发展趋势预测报告</dc:title>
  <cp:keywords>2025年中国广告公司行业现状研究分析与发展趋势预测报告</cp:keywords>
  <dc:description>2025年中国广告公司行业现状研究分析与发展趋势预测报告</dc:description>
</cp:coreProperties>
</file>