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f804a94744f36" w:history="1">
              <w:r>
                <w:rPr>
                  <w:rStyle w:val="Hyperlink"/>
                </w:rPr>
                <w:t>中国智能学习机发展现状调研与市场前景分析报告（2025-2031年）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f804a94744f36" w:history="1">
              <w:r>
                <w:rPr>
                  <w:rStyle w:val="Hyperlink"/>
                </w:rPr>
                <w:t>中国智能学习机发展现状调研与市场前景分析报告（2025-2031年）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0f804a94744f36" w:history="1">
                <w:r>
                  <w:rPr>
                    <w:rStyle w:val="Hyperlink"/>
                  </w:rPr>
                  <w:t>https://www.20087.com/3/02/ZhiNengXueXiJiDeQianJingQuShi.html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学习机作为一种结合了人工智能和教育技术的创新产品，近年来随着在线教育和个性化学习需求的激增，其市场影响力不断扩大。通过数据分析和智能算法，智能学习机能够为学生提供定制化的学习计划和即时反馈，显著提高了学习效率和兴趣。然而，如何保证数据安全和隐私保护，以及如何克服技术障碍，如网络延迟和设备兼容性，是智能学习机推广的关键挑战。</w:t>
      </w:r>
      <w:r>
        <w:rPr>
          <w:rFonts w:hint="eastAsia"/>
        </w:rPr>
        <w:br/>
      </w:r>
      <w:r>
        <w:rPr>
          <w:rFonts w:hint="eastAsia"/>
        </w:rPr>
        <w:t>　　未来，智能学习机的发展将更加注重用户体验和教育公平。一方面，通过增强人机交互界面，如语音识别和虚拟助手，提升学习的互动性和趣味性；另一方面，开发适用于不同学习环境和硬件条件的解决方案，确保教育资源的普遍可及。此外，结合情感智能和认知科学，智能学习机将更好地理解和适应学生的心理状态，提供更加人性化的教育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0f804a94744f36" w:history="1">
        <w:r>
          <w:rPr>
            <w:rStyle w:val="Hyperlink"/>
          </w:rPr>
          <w:t>中国智能学习机发展现状调研与市场前景分析报告（2025-2031年）</w:t>
        </w:r>
      </w:hyperlink>
      <w:r>
        <w:rPr>
          <w:rFonts w:hint="eastAsia"/>
        </w:rPr>
        <w:t>涵盖了智能学习机行业的全面分析，从行业概述到全球市场综述，再到中国市场细分与下游应用领域的深入探究。报告不仅提供了智能学习机行业的经济指标、产业链及经营模式分析，还详细讨论了技术发展、价格机制、竞争策略等关键要素。此外，报告还对中国智能学习机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智能学习机行业概述</w:t>
      </w:r>
      <w:r>
        <w:rPr>
          <w:rFonts w:hint="eastAsia"/>
        </w:rPr>
        <w:br/>
      </w:r>
      <w:r>
        <w:rPr>
          <w:rFonts w:hint="eastAsia"/>
        </w:rPr>
        <w:t>　　第一节 智能学习机定义与分类</w:t>
      </w:r>
      <w:r>
        <w:rPr>
          <w:rFonts w:hint="eastAsia"/>
        </w:rPr>
        <w:br/>
      </w:r>
      <w:r>
        <w:rPr>
          <w:rFonts w:hint="eastAsia"/>
        </w:rPr>
        <w:t>　　第二节 智能学习机应用领域</w:t>
      </w:r>
      <w:r>
        <w:rPr>
          <w:rFonts w:hint="eastAsia"/>
        </w:rPr>
        <w:br/>
      </w:r>
      <w:r>
        <w:rPr>
          <w:rFonts w:hint="eastAsia"/>
        </w:rPr>
        <w:t>　　第三节 智能学习机行业经济指标分析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一、智能学习机行业赢利性评估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二、智能学习机行业成长速度分析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三、智能学习机附加值提升空间探讨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四、智能学习机行业进入壁垒分析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五、智能学习机行业风险性评估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六、智能学习机行业周期性分析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七、智能学习机行业竞争程度指标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八、智能学习机行业成熟度综合分析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智能学习机产业链及经营模式分析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三、智能学习机销售模式与渠道策略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全球智能学习机市场发展分析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2023-2024年全球智能学习机行业发展分析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一、全球智能学习机行业市场规模与趋势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二、全球智能学习机行业发展特点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三、全球智能学习机行业竞争格局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主要国家与地区智能学习机市场分析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2025-2031年全球智能学习机行业发展趋势与前景预测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一、智能学习机技术发展趋势</w:t>
      </w:r>
      <w:r>
        <w:rPr>
          <w:rFonts w:hint="eastAsia"/>
        </w:rPr>
        <w:br/>
      </w:r>
      <w:r>
        <w:rPr>
          <w:rFonts w:hint="eastAsia"/>
        </w:rPr>
        <w:t>　　　　二、智能学习机行业发展趋势</w:t>
      </w:r>
      <w:r>
        <w:rPr>
          <w:rFonts w:hint="eastAsia"/>
        </w:rPr>
        <w:br/>
      </w:r>
      <w:r>
        <w:rPr>
          <w:rFonts w:hint="eastAsia"/>
        </w:rPr>
        <w:t>　　　　三、智能学习机行业发展潜力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中国智能学习机行业市场分析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2023-2024年智能学习机产能与投资动态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一、国内智能学习机产能现状与利用效率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二、智能学习机产能扩张与投资动态分析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2025-2031年智能学习机行业产量统计与趋势预测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一、2020-2024年智能学习机行业数据与增长趋势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1、2020-2024年智能学习机产量及增长趋势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2、2020-2024年智能学习机细分产品产量及份额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二、智能学习机产量影响因素分析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三、2025-2031年智能学习机产量预测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2025-2031年智能学习机市场需求与销售分析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一、2023-2024年智能学习机行业需求现状</w:t>
      </w:r>
      <w:r>
        <w:rPr>
          <w:rFonts w:hint="eastAsia"/>
        </w:rPr>
        <w:br/>
      </w:r>
      <w:r>
        <w:rPr>
          <w:rFonts w:hint="eastAsia"/>
        </w:rPr>
        <w:t>　　　　二、智能学习机客户群体与需求特点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三、2020-2024年智能学习机行业销售规模分析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四、2025-2031年智能学习机市场增长潜力与规模预测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中国智能学习机细分市场分析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一、2023-2024年智能学习机主要细分产品市场现状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2023-2024年中国智能学习机技术发展研究</w:t>
      </w:r>
      <w:r>
        <w:rPr>
          <w:rFonts w:hint="eastAsia"/>
        </w:rPr>
        <w:br/>
      </w:r>
      <w:r>
        <w:rPr>
          <w:rFonts w:hint="eastAsia"/>
        </w:rPr>
        <w:t>　　第一节 当前智能学习机技术发展现状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智能学习机技术未来发展趋势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智能学习机价格机制与竞争策略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一、2020-2024年智能学习机市场价格走势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智能学习机定价策略与方法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2025-2031年智能学习机价格竞争态势与趋势预测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中国智能学习机行业重点区域市场研究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2023-2024年重点区域智能学习机市场发展概况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二、2020-2024年智能学习机市场需求规模情况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三、2025-2031年智能学习机行业发展潜力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2020-2024年中国智能学习机行业进出口情况分析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智能学习机行业进口规模与来源分析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一、2020-2024年智能学习机进口规模分析</w:t>
      </w:r>
      <w:r>
        <w:rPr>
          <w:rFonts w:hint="eastAsia"/>
        </w:rPr>
        <w:br/>
      </w:r>
      <w:r>
        <w:rPr>
          <w:rFonts w:hint="eastAsia"/>
        </w:rPr>
        <w:t>　　　　二、智能学习机主要进口来源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智能学习机行业出口规模与目的地分析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一、2020-2024年智能学习机出口规模分析</w:t>
      </w:r>
      <w:r>
        <w:rPr>
          <w:rFonts w:hint="eastAsia"/>
        </w:rPr>
        <w:br/>
      </w:r>
      <w:r>
        <w:rPr>
          <w:rFonts w:hint="eastAsia"/>
        </w:rPr>
        <w:t>　　　　二、智能学习机主要出口目的地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2020-2024年中国智能学习机总体规模与财务指标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中国智能学习机行业总体规模分析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一、智能学习机企业数量与结构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二、智能学习机从业人员规模</w:t>
      </w:r>
      <w:r>
        <w:rPr>
          <w:rFonts w:hint="eastAsia"/>
        </w:rPr>
        <w:br/>
      </w:r>
      <w:r>
        <w:rPr>
          <w:rFonts w:hint="eastAsia"/>
        </w:rPr>
        <w:t>　　　　三、智能学习机行业资产状况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中国智能学习机行业财务指标总体分析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智能学习机行业重点企业经营状况分析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智能学习机重点企业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智能学习机领先企业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智能学习机标杆企业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智能学习机代表企业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智能学习机龙头企业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智能学习机重点企业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中国智能学习机行业竞争格局分析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智能学习机行业竞争格局总览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2023-2024年智能学习机行业竞争力分析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一、智能学习机供应商议价能力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四、智能学习机替代品威胁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2020-2024年智能学习机行业企业并购活动分析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2023-2024年智能学习机行业会展与招投标活动分析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一、智能学习机行业会展活动及其市场影响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2025年中国智能学习机企业发展策略分析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智能学习机市场策略分析</w:t>
      </w:r>
      <w:r>
        <w:rPr>
          <w:rFonts w:hint="eastAsia"/>
        </w:rPr>
        <w:br/>
      </w:r>
      <w:r>
        <w:rPr>
          <w:rFonts w:hint="eastAsia"/>
        </w:rPr>
        <w:t>　　　　一、智能学习机市场定位与拓展策略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二、智能学习机市场细分与目标客户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智能学习机销售策略分析</w:t>
      </w:r>
      <w:r>
        <w:rPr>
          <w:rFonts w:hint="eastAsia"/>
        </w:rPr>
        <w:br/>
      </w:r>
      <w:r>
        <w:rPr>
          <w:rFonts w:hint="eastAsia"/>
        </w:rPr>
        <w:t>　　　　一、智能学习机销售渠道与网络建设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提高智能学习机企业竞争力建议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一、智能学习机技术创新与管理优化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智能学习机品牌战略思考</w:t>
      </w:r>
      <w:r>
        <w:rPr>
          <w:rFonts w:hint="eastAsia"/>
        </w:rPr>
        <w:br/>
      </w:r>
      <w:r>
        <w:rPr>
          <w:rFonts w:hint="eastAsia"/>
        </w:rPr>
        <w:t>　　　　一、智能学习机品牌建设与维护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二、智能学习机品牌影响力与市场竞争力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中国智能学习机行业风险与对策</w:t>
      </w:r>
      <w:r>
        <w:rPr>
          <w:rFonts w:hint="eastAsia"/>
        </w:rPr>
        <w:br/>
      </w:r>
      <w:r>
        <w:rPr>
          <w:rFonts w:hint="eastAsia"/>
        </w:rPr>
        <w:t>　　第一节 智能学习机行业SWOT分析</w:t>
      </w:r>
      <w:r>
        <w:rPr>
          <w:rFonts w:hint="eastAsia"/>
        </w:rPr>
        <w:br/>
      </w:r>
      <w:r>
        <w:rPr>
          <w:rFonts w:hint="eastAsia"/>
        </w:rPr>
        <w:t>　　　　一、智能学习机行业优势分析</w:t>
      </w:r>
      <w:r>
        <w:rPr>
          <w:rFonts w:hint="eastAsia"/>
        </w:rPr>
        <w:br/>
      </w:r>
      <w:r>
        <w:rPr>
          <w:rFonts w:hint="eastAsia"/>
        </w:rPr>
        <w:t>　　　　二、智能学习机行业劣势分析</w:t>
      </w:r>
      <w:r>
        <w:rPr>
          <w:rFonts w:hint="eastAsia"/>
        </w:rPr>
        <w:br/>
      </w:r>
      <w:r>
        <w:rPr>
          <w:rFonts w:hint="eastAsia"/>
        </w:rPr>
        <w:t>　　　　三、智能学习机市场机会探索</w:t>
      </w:r>
      <w:r>
        <w:rPr>
          <w:rFonts w:hint="eastAsia"/>
        </w:rPr>
        <w:br/>
      </w:r>
      <w:r>
        <w:rPr>
          <w:rFonts w:hint="eastAsia"/>
        </w:rPr>
        <w:t>　　　　四、智能学习机市场威胁评估</w:t>
      </w:r>
      <w:r>
        <w:rPr>
          <w:rFonts w:hint="eastAsia"/>
        </w:rPr>
        <w:br/>
      </w:r>
      <w:r>
        <w:rPr>
          <w:rFonts w:hint="eastAsia"/>
        </w:rPr>
        <w:t>　　第二节 智能学习机行业风险及对策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2025-2031年中国智能学习机行业前景与发展趋势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智能学习机行业发展环境分析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2025-2031年智能学习机行业发展趋势与方向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一、智能学习机行业发展方向预测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二、智能学习机发展趋势分析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2025-2031年智能学习机行业发展潜力与机遇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一、智能学习机市场发展潜力评估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二、智能学习机新兴市场与机遇探索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智能学习机行业研究结论与建议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中智.林－智能学习机行业发展建议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2020-2024年中国智能学习机市场规模及增长情况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2020-2024年中国智能学习机行业产量及增长趋势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2025-2031年中国智能学习机行业产量预测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2020-2024年中国智能学习机行业市场需求及增长情况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2025-2031年中国智能学习机行业市场需求预测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2020-2024年中国智能学习机行业利润及增长情况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**地区智能学习机市场规模及增长情况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**地区智能学习机行业市场需求情况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2020-2024年中国智能学习机行业出口情况分析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2020-2024年中国智能学习机行业产品市场价格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2025-2031年中国智能学习机行业产品市场价格走势预测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智能学习机重点企业经营情况分析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智能学习机重点企业经营情况分析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2025-2031年中国智能学习机市场规模预测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2025-2031年中国智能学习机行业利润预测</w:t>
      </w:r>
      <w:r>
        <w:rPr>
          <w:rFonts w:hint="eastAsia"/>
        </w:rPr>
        <w:br/>
      </w:r>
      <w:r>
        <w:rPr>
          <w:rFonts w:hint="eastAsia"/>
        </w:rPr>
        <w:t>　　图表 2025年智能学习机行业壁垒</w:t>
      </w:r>
      <w:r>
        <w:rPr>
          <w:rFonts w:hint="eastAsia"/>
        </w:rPr>
        <w:br/>
      </w:r>
      <w:r>
        <w:rPr>
          <w:rFonts w:hint="eastAsia"/>
        </w:rPr>
        <w:t>　　图表 2025年智能学习机市场前景分析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2025-2031年中国智能学习机市场需求预测</w:t>
      </w:r>
      <w:r>
        <w:rPr>
          <w:rFonts w:hint="eastAsia"/>
        </w:rPr>
        <w:br/>
      </w:r>
      <w:r>
        <w:rPr>
          <w:rFonts w:hint="eastAsia"/>
        </w:rPr>
        <w:t>　　图表 2025年智能学习机发展趋势预测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f804a94744f36" w:history="1">
        <w:r>
          <w:rPr>
            <w:rStyle w:val="Hyperlink"/>
          </w:rPr>
          <w:t>中国智能学习机发展现状调研与市场前景分析报告（2025-2031年）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0f804a94744f36" w:history="1">
        <w:r>
          <w:rPr>
            <w:rStyle w:val="Hyperlink"/>
          </w:rPr>
          <w:t>https://www.20087.com/3/02/ZhiNengXueXiJiDeQianJingQuShi.html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516049671473a" w:history="1">
      <w:r>
        <w:rPr>
          <w:rStyle w:val="Hyperlink"/>
        </w:rPr>
        <w:t>中国智能学习机发展现状调研与市场前景分析报告（2025-2031年）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iNengXueXiJiDeQianJingQuShi.html" TargetMode="External" Id="Re10f804a9474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iNengXueXiJiDeQianJingQuShi.html" TargetMode="External" Id="Rd8a516049671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2024-11-18T03:45:49Z</dcterms:created>
  <dcterms:modified xsi:type="dcterms:W3CDTF">2024-11-18T04:45:49Z</dcterms:modified>
  <dc:subject>中国智能学习机发展现状调研与市场前景分析报告（2025-2031年）</dc:subject>
  <dc:title>中国智能学习机发展现状调研与市场前景分析报告（2025-2031年）</dc:title>
  <cp:keywords>中国智能学习机发展现状调研与市场前景分析报告（2025-2031年）</cp:keywords>
  <dc:description>中国智能学习机发展现状调研与市场前景分析报告（2025-2031年）</dc:description>
</cp:coreProperties>
</file>